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CD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附件1：</w:t>
      </w:r>
    </w:p>
    <w:p w14:paraId="17FA2C71">
      <w:pPr>
        <w:widowControl/>
        <w:spacing w:line="360" w:lineRule="auto"/>
        <w:jc w:val="center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2024-2025学年北京科技大学学生社团指导教师</w:t>
      </w: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br w:type="textWrapping"/>
      </w: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年度考核登记表</w:t>
      </w:r>
    </w:p>
    <w:p w14:paraId="37152C93">
      <w:pPr>
        <w:widowControl/>
        <w:spacing w:line="360" w:lineRule="exact"/>
        <w:jc w:val="center"/>
        <w:rPr>
          <w:rFonts w:ascii="仿宋_GB2312" w:hAnsi="黑体" w:eastAsia="仿宋_GB2312" w:cs="宋体"/>
          <w:b/>
          <w:kern w:val="0"/>
          <w:sz w:val="32"/>
          <w:szCs w:val="32"/>
        </w:rPr>
      </w:pPr>
    </w:p>
    <w:tbl>
      <w:tblPr>
        <w:tblStyle w:val="5"/>
        <w:tblW w:w="91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150"/>
        <w:gridCol w:w="2060"/>
        <w:gridCol w:w="42"/>
        <w:gridCol w:w="2793"/>
      </w:tblGrid>
      <w:tr w14:paraId="61FA7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3C178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指导教师姓名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E689C">
            <w:pPr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2BE81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工号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269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35AFFF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13F375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学生社团名称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6FA573">
            <w:pPr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ED5E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挂靠指导单位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F8A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46E658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058AD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工作时间</w:t>
            </w:r>
          </w:p>
        </w:tc>
        <w:tc>
          <w:tcPr>
            <w:tcW w:w="4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A269">
            <w:pPr>
              <w:widowControl/>
              <w:jc w:val="center"/>
              <w:rPr>
                <w:rFonts w:ascii="仿宋_GB2312" w:eastAsia="仿宋_GB2312" w:cs="Times New Roman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 xml:space="preserve">    年  月 至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年  月</w:t>
            </w:r>
          </w:p>
        </w:tc>
      </w:tr>
      <w:tr w14:paraId="388A91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5ECC4">
            <w:pPr>
              <w:widowControl/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  <w:t>学生社团指导教师业务指导情况</w:t>
            </w:r>
          </w:p>
        </w:tc>
      </w:tr>
      <w:tr w14:paraId="52A1EA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A1B0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C6BCC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工作内容及工作时长</w:t>
            </w:r>
          </w:p>
        </w:tc>
      </w:tr>
      <w:tr w14:paraId="629001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E32D3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058A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2B4AB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E22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3C34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791092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67B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81C2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46EA9E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AE6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8B20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12FE8A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B103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9818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190003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4F699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9EB0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59921B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6A50C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7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DEC2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……</w:t>
            </w:r>
          </w:p>
        </w:tc>
      </w:tr>
      <w:tr w14:paraId="151325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760F78">
            <w:pPr>
              <w:widowControl/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  <w:t>学生社团参加重大活动及获奖情况</w:t>
            </w:r>
          </w:p>
        </w:tc>
      </w:tr>
      <w:tr w14:paraId="47FD4D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D5EF9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1C39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活动名称/奖励名称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CE7FF">
            <w:pPr>
              <w:widowControl/>
              <w:jc w:val="center"/>
              <w:rPr>
                <w:rFonts w:ascii="仿宋_GB2312" w:eastAsia="仿宋_GB2312" w:cs="宋体" w:hAnsiTheme="minorEastAsia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等级</w:t>
            </w:r>
          </w:p>
        </w:tc>
      </w:tr>
      <w:tr w14:paraId="5AAD72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C78A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84EB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71E1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306A71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E36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90D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19D6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7938C2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3A03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F082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0E05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41885A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EAE3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94B7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F794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307162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C3A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7698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FF16D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3F4D8E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8DE4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3F58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7C38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  <w:tr w14:paraId="75026B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3A011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A000F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40635">
            <w:pPr>
              <w:widowControl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  <w:t>……</w:t>
            </w:r>
          </w:p>
        </w:tc>
      </w:tr>
      <w:tr w14:paraId="2E5BF9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E7941"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8"/>
                <w:szCs w:val="28"/>
              </w:rPr>
              <w:t>学生社团指导教师工作总结</w:t>
            </w:r>
          </w:p>
        </w:tc>
      </w:tr>
      <w:tr w14:paraId="44D172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9" w:hRule="atLeast"/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CFEB8">
            <w:pPr>
              <w:widowControl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8D324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E7A8C0">
            <w:pPr>
              <w:widowControl/>
              <w:jc w:val="left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自评得分（满分20分）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：</w:t>
            </w:r>
          </w:p>
          <w:p w14:paraId="288C1C7A">
            <w:pPr>
              <w:widowControl/>
              <w:jc w:val="left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</w:p>
          <w:p w14:paraId="461FCD98">
            <w:pPr>
              <w:widowControl/>
              <w:wordWrap w:val="0"/>
              <w:jc w:val="right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 xml:space="preserve">社团指导老师签字：              </w:t>
            </w:r>
          </w:p>
          <w:p w14:paraId="2855EB52">
            <w:pPr>
              <w:widowControl/>
              <w:jc w:val="right"/>
              <w:rPr>
                <w:rFonts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8"/>
                <w:szCs w:val="28"/>
              </w:rPr>
              <w:t>年  月  日</w:t>
            </w:r>
          </w:p>
        </w:tc>
      </w:tr>
    </w:tbl>
    <w:p w14:paraId="3305928E">
      <w:pPr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28"/>
          <w:szCs w:val="28"/>
        </w:rPr>
        <w:t>（注：可根据所填写内容自行扩展表格）</w:t>
      </w:r>
    </w:p>
    <w:sectPr>
      <w:footerReference r:id="rId5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XBSJW--GB1-0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Nirmala UI Semilight">
    <w:panose1 w:val="020B0402040204020203"/>
    <w:charset w:val="00"/>
    <w:family w:val="auto"/>
    <w:pitch w:val="default"/>
    <w:sig w:usb0="80FF8023" w:usb1="0200004A" w:usb2="00000200" w:usb3="0004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粗圆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5DCD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57AD26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57AD26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FC33C5"/>
    <w:rsid w:val="0015670B"/>
    <w:rsid w:val="0016022E"/>
    <w:rsid w:val="002A3876"/>
    <w:rsid w:val="002F366A"/>
    <w:rsid w:val="00340934"/>
    <w:rsid w:val="003C51FE"/>
    <w:rsid w:val="004623FD"/>
    <w:rsid w:val="00490D60"/>
    <w:rsid w:val="004C7F06"/>
    <w:rsid w:val="00553FC1"/>
    <w:rsid w:val="00602621"/>
    <w:rsid w:val="00610805"/>
    <w:rsid w:val="006A1645"/>
    <w:rsid w:val="00771CF2"/>
    <w:rsid w:val="00833D44"/>
    <w:rsid w:val="00994455"/>
    <w:rsid w:val="009C2903"/>
    <w:rsid w:val="00AB1205"/>
    <w:rsid w:val="00B514F2"/>
    <w:rsid w:val="00CA3271"/>
    <w:rsid w:val="00CA5A36"/>
    <w:rsid w:val="00D86223"/>
    <w:rsid w:val="00E01323"/>
    <w:rsid w:val="00E16510"/>
    <w:rsid w:val="00E80966"/>
    <w:rsid w:val="00F0455F"/>
    <w:rsid w:val="00F847F3"/>
    <w:rsid w:val="00FC33C5"/>
    <w:rsid w:val="342B0C45"/>
    <w:rsid w:val="34326643"/>
    <w:rsid w:val="43C15EA2"/>
    <w:rsid w:val="4FCC413A"/>
    <w:rsid w:val="58A03818"/>
    <w:rsid w:val="5D43336E"/>
    <w:rsid w:val="68916920"/>
    <w:rsid w:val="76D53710"/>
    <w:rsid w:val="7E96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style01"/>
    <w:basedOn w:val="6"/>
    <w:qFormat/>
    <w:uiPriority w:val="0"/>
    <w:rPr>
      <w:rFonts w:hint="default" w:ascii="FZXBSJW--GB1-0" w:hAnsi="FZXBSJW--GB1-0"/>
      <w:color w:val="000000"/>
      <w:sz w:val="44"/>
      <w:szCs w:val="44"/>
    </w:rPr>
  </w:style>
  <w:style w:type="character" w:customStyle="1" w:styleId="8">
    <w:name w:val="fontstyle21"/>
    <w:basedOn w:val="6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9">
    <w:name w:val="fontstyle31"/>
    <w:basedOn w:val="6"/>
    <w:qFormat/>
    <w:uiPriority w:val="0"/>
    <w:rPr>
      <w:rFonts w:hint="default" w:ascii="楷体_GB2312" w:hAnsi="楷体_GB2312"/>
      <w:color w:val="000000"/>
      <w:sz w:val="32"/>
      <w:szCs w:val="32"/>
    </w:rPr>
  </w:style>
  <w:style w:type="character" w:customStyle="1" w:styleId="10">
    <w:name w:val="fontstyle41"/>
    <w:basedOn w:val="6"/>
    <w:qFormat/>
    <w:uiPriority w:val="0"/>
    <w:rPr>
      <w:rFonts w:hint="eastAsia" w:ascii="仿宋_GB2312" w:eastAsia="仿宋_GB2312"/>
      <w:color w:val="000000"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fontstyle11"/>
    <w:basedOn w:val="6"/>
    <w:qFormat/>
    <w:uiPriority w:val="0"/>
    <w:rPr>
      <w:rFonts w:hint="eastAsia" w:ascii="仿宋_GB2312" w:eastAsia="仿宋_GB2312"/>
      <w:color w:val="000000"/>
      <w:sz w:val="28"/>
      <w:szCs w:val="28"/>
    </w:rPr>
  </w:style>
  <w:style w:type="character" w:customStyle="1" w:styleId="13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5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173</Words>
  <Characters>182</Characters>
  <Lines>2</Lines>
  <Paragraphs>1</Paragraphs>
  <TotalTime>6</TotalTime>
  <ScaleCrop>false</ScaleCrop>
  <LinksUpToDate>false</LinksUpToDate>
  <CharactersWithSpaces>213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Lenovo</dc:creator>
  <cp:lastModifiedBy>信息文秘</cp:lastModifiedBy>
  <cp:lastPrinted>2020-11-27T06:04:00Z</cp:lastPrinted>
  <dcterms:modified xsi:type="dcterms:W3CDTF">2025-06-06T13:12:33Z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6C7D53E54BD540EC9E52FC6074C2D089_13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