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7515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0" w:firstLineChars="0"/>
        <w:textAlignment w:val="auto"/>
        <w:rPr>
          <w:rFonts w:hint="eastAsia" w:ascii="宋体" w:hAnsi="宋体" w:eastAsia="宋体" w:cs="宋体"/>
          <w:sz w:val="28"/>
          <w:szCs w:val="30"/>
          <w:lang w:val="zh-TW" w:eastAsia="zh-TW"/>
        </w:rPr>
      </w:pPr>
      <w:r>
        <w:rPr>
          <w:rFonts w:hint="eastAsia" w:ascii="宋体" w:hAnsi="宋体" w:eastAsia="宋体" w:cs="宋体"/>
          <w:sz w:val="28"/>
          <w:szCs w:val="30"/>
          <w:lang w:val="zh-TW"/>
        </w:rPr>
        <w:t>附件</w:t>
      </w:r>
      <w:r>
        <w:rPr>
          <w:rFonts w:hint="eastAsia" w:ascii="宋体" w:hAnsi="宋体" w:eastAsia="宋体" w:cs="宋体"/>
          <w:sz w:val="28"/>
          <w:szCs w:val="30"/>
          <w:lang w:val="zh-TW" w:eastAsia="zh-TW"/>
        </w:rPr>
        <w:t>1：</w:t>
      </w:r>
    </w:p>
    <w:p w14:paraId="2980D54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0" w:firstLineChars="0"/>
        <w:jc w:val="center"/>
        <w:textAlignment w:val="baseline"/>
        <w:rPr>
          <w:rFonts w:hint="eastAsia" w:ascii="华文中宋" w:hAnsi="华文中宋" w:eastAsia="华文中宋" w:cs="华文中宋"/>
          <w:b/>
          <w:bCs/>
          <w:snapToGrid w:val="0"/>
          <w:color w:val="000000"/>
          <w:kern w:val="0"/>
          <w:sz w:val="32"/>
          <w:szCs w:val="32"/>
          <w:lang w:val="zh-TW" w:eastAsia="zh-TW"/>
        </w:rPr>
      </w:pPr>
      <w:r>
        <w:rPr>
          <w:rFonts w:hint="eastAsia" w:ascii="华文中宋" w:hAnsi="华文中宋" w:eastAsia="华文中宋" w:cs="华文中宋"/>
          <w:b/>
          <w:bCs/>
          <w:snapToGrid w:val="0"/>
          <w:color w:val="000000"/>
          <w:kern w:val="0"/>
          <w:sz w:val="32"/>
          <w:szCs w:val="32"/>
          <w:lang w:val="en-US" w:eastAsia="zh-CN"/>
        </w:rPr>
        <w:t>北京科技大学2023-2024学年“五四红旗团支部”推荐</w:t>
      </w:r>
      <w:r>
        <w:rPr>
          <w:rFonts w:hint="eastAsia" w:ascii="华文中宋" w:hAnsi="华文中宋" w:eastAsia="华文中宋" w:cs="华文中宋"/>
          <w:b/>
          <w:bCs/>
          <w:snapToGrid w:val="0"/>
          <w:color w:val="000000"/>
          <w:kern w:val="0"/>
          <w:sz w:val="32"/>
          <w:szCs w:val="32"/>
          <w:lang w:val="zh-TW" w:eastAsia="zh-TW"/>
        </w:rPr>
        <w:t>名额分配表</w:t>
      </w:r>
    </w:p>
    <w:tbl>
      <w:tblPr>
        <w:tblStyle w:val="8"/>
        <w:tblW w:w="8196" w:type="dxa"/>
        <w:jc w:val="center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CDD4E9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460"/>
        <w:gridCol w:w="3736"/>
      </w:tblGrid>
      <w:tr w14:paraId="7DACE859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DD4E9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  <w:jc w:val="center"/>
        </w:trPr>
        <w:tc>
          <w:tcPr>
            <w:tcW w:w="4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E75AE9">
            <w:pPr>
              <w:widowControl/>
              <w:jc w:val="center"/>
              <w:rPr>
                <w:rFonts w:hint="default" w:ascii="Times New Roman" w:hAnsi="Times New Roman" w:eastAsia="仿宋_GB2312" w:cstheme="majorEastAsia"/>
                <w:sz w:val="28"/>
                <w:szCs w:val="20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学院/单位</w:t>
            </w:r>
          </w:p>
        </w:tc>
        <w:tc>
          <w:tcPr>
            <w:tcW w:w="3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2A100C">
            <w:pPr>
              <w:widowControl/>
              <w:jc w:val="center"/>
              <w:rPr>
                <w:rFonts w:ascii="Times New Roman" w:hAnsi="Times New Roman" w:eastAsia="仿宋_GB2312" w:cstheme="majorEastAsia"/>
                <w:sz w:val="28"/>
                <w:szCs w:val="20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可推荐名额</w:t>
            </w:r>
          </w:p>
        </w:tc>
      </w:tr>
      <w:tr w14:paraId="5CA9EFBD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DD4E9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exact"/>
          <w:jc w:val="center"/>
        </w:trPr>
        <w:tc>
          <w:tcPr>
            <w:tcW w:w="4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28741D">
            <w:pPr>
              <w:widowControl/>
              <w:jc w:val="center"/>
              <w:rPr>
                <w:rFonts w:hint="eastAsia" w:ascii="Times New Roman" w:hAnsi="Times New Roman" w:eastAsia="仿宋_GB2312"/>
                <w:sz w:val="28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8"/>
              </w:rPr>
              <w:t>资源</w:t>
            </w:r>
            <w:r>
              <w:rPr>
                <w:rFonts w:hint="eastAsia" w:ascii="Times New Roman" w:hAnsi="Times New Roman" w:eastAsia="仿宋_GB2312"/>
                <w:sz w:val="28"/>
                <w:lang w:val="en-US" w:eastAsia="zh-CN"/>
              </w:rPr>
              <w:t>与安全</w:t>
            </w:r>
            <w:r>
              <w:rPr>
                <w:rFonts w:ascii="Times New Roman" w:hAnsi="Times New Roman" w:eastAsia="仿宋_GB2312"/>
                <w:sz w:val="28"/>
              </w:rPr>
              <w:t>工程</w:t>
            </w:r>
            <w:r>
              <w:rPr>
                <w:rFonts w:hint="eastAsia" w:ascii="Times New Roman" w:hAnsi="Times New Roman" w:eastAsia="仿宋_GB2312"/>
                <w:sz w:val="28"/>
                <w:lang w:eastAsia="zh-CN"/>
              </w:rPr>
              <w:t>、</w:t>
            </w:r>
            <w:r>
              <w:rPr>
                <w:rFonts w:hint="eastAsia" w:ascii="Times New Roman" w:hAnsi="Times New Roman" w:eastAsia="仿宋_GB2312"/>
                <w:sz w:val="28"/>
                <w:lang w:val="en-US" w:eastAsia="zh-CN"/>
              </w:rPr>
              <w:t>未来城市学院</w:t>
            </w:r>
          </w:p>
          <w:p w14:paraId="3E8BBB54">
            <w:pPr>
              <w:widowControl/>
              <w:jc w:val="center"/>
              <w:rPr>
                <w:rFonts w:hint="default" w:ascii="Times New Roman" w:hAnsi="Times New Roman" w:eastAsia="仿宋_GB2312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8"/>
                <w:lang w:val="en-US" w:eastAsia="zh-CN"/>
              </w:rPr>
              <w:t>（原土木与资源工程学院）</w:t>
            </w:r>
          </w:p>
        </w:tc>
        <w:tc>
          <w:tcPr>
            <w:tcW w:w="3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643AE0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lang w:val="en-US" w:eastAsia="zh-CN"/>
              </w:rPr>
              <w:t>2</w:t>
            </w:r>
          </w:p>
        </w:tc>
      </w:tr>
      <w:tr w14:paraId="02CD0E6B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DD4E9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  <w:jc w:val="center"/>
        </w:trPr>
        <w:tc>
          <w:tcPr>
            <w:tcW w:w="4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3927C9">
            <w:pPr>
              <w:widowControl/>
              <w:jc w:val="center"/>
              <w:rPr>
                <w:rFonts w:ascii="Times New Roman" w:hAnsi="Times New Roman" w:eastAsia="仿宋_GB2312"/>
                <w:sz w:val="28"/>
              </w:rPr>
            </w:pPr>
            <w:r>
              <w:rPr>
                <w:rFonts w:ascii="Times New Roman" w:hAnsi="Times New Roman" w:eastAsia="仿宋_GB2312"/>
                <w:sz w:val="28"/>
              </w:rPr>
              <w:t>冶金与生态工程学院</w:t>
            </w:r>
          </w:p>
        </w:tc>
        <w:tc>
          <w:tcPr>
            <w:tcW w:w="3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6CE192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lang w:val="en-US" w:eastAsia="zh-CN"/>
              </w:rPr>
              <w:t>2</w:t>
            </w:r>
          </w:p>
        </w:tc>
      </w:tr>
      <w:tr w14:paraId="0EC03F15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DD4E9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  <w:jc w:val="center"/>
        </w:trPr>
        <w:tc>
          <w:tcPr>
            <w:tcW w:w="4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6F4EE4">
            <w:pPr>
              <w:widowControl/>
              <w:jc w:val="center"/>
              <w:rPr>
                <w:rFonts w:ascii="Times New Roman" w:hAnsi="Times New Roman" w:eastAsia="仿宋_GB2312"/>
                <w:sz w:val="28"/>
              </w:rPr>
            </w:pPr>
            <w:r>
              <w:rPr>
                <w:rFonts w:ascii="Times New Roman" w:hAnsi="Times New Roman" w:eastAsia="仿宋_GB2312"/>
                <w:sz w:val="28"/>
              </w:rPr>
              <w:t>材料科学与工程学院</w:t>
            </w:r>
          </w:p>
        </w:tc>
        <w:tc>
          <w:tcPr>
            <w:tcW w:w="3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617840"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lang w:val="en-US" w:eastAsia="zh-CN"/>
              </w:rPr>
              <w:t>2</w:t>
            </w:r>
          </w:p>
        </w:tc>
      </w:tr>
      <w:tr w14:paraId="4A6FFD77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DD4E9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  <w:jc w:val="center"/>
        </w:trPr>
        <w:tc>
          <w:tcPr>
            <w:tcW w:w="4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894795">
            <w:pPr>
              <w:widowControl/>
              <w:jc w:val="center"/>
              <w:rPr>
                <w:rFonts w:ascii="Times New Roman" w:hAnsi="Times New Roman" w:eastAsia="仿宋_GB2312"/>
                <w:sz w:val="28"/>
                <w:highlight w:val="yellow"/>
              </w:rPr>
            </w:pPr>
            <w:r>
              <w:rPr>
                <w:rFonts w:ascii="Times New Roman" w:hAnsi="Times New Roman" w:eastAsia="仿宋_GB2312"/>
                <w:sz w:val="28"/>
              </w:rPr>
              <w:t>机械工程学院</w:t>
            </w:r>
          </w:p>
        </w:tc>
        <w:tc>
          <w:tcPr>
            <w:tcW w:w="3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958752"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lang w:val="en-US" w:eastAsia="zh-CN"/>
              </w:rPr>
              <w:t>2</w:t>
            </w:r>
          </w:p>
        </w:tc>
      </w:tr>
      <w:tr w14:paraId="5E3B99FD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DD4E9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  <w:jc w:val="center"/>
        </w:trPr>
        <w:tc>
          <w:tcPr>
            <w:tcW w:w="4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1A7686">
            <w:pPr>
              <w:widowControl/>
              <w:jc w:val="center"/>
              <w:rPr>
                <w:rFonts w:ascii="Times New Roman" w:hAnsi="Times New Roman" w:eastAsia="仿宋_GB2312"/>
                <w:sz w:val="28"/>
                <w:highlight w:val="yellow"/>
              </w:rPr>
            </w:pPr>
            <w:r>
              <w:rPr>
                <w:rFonts w:ascii="Times New Roman" w:hAnsi="Times New Roman" w:eastAsia="仿宋_GB2312"/>
                <w:sz w:val="28"/>
              </w:rPr>
              <w:t>能源与环境工程学院</w:t>
            </w:r>
          </w:p>
        </w:tc>
        <w:tc>
          <w:tcPr>
            <w:tcW w:w="3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3119EF"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lang w:val="en-US" w:eastAsia="zh-CN"/>
              </w:rPr>
              <w:t>2</w:t>
            </w:r>
          </w:p>
        </w:tc>
      </w:tr>
      <w:tr w14:paraId="330CBAFB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DD4E9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  <w:jc w:val="center"/>
        </w:trPr>
        <w:tc>
          <w:tcPr>
            <w:tcW w:w="4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24EA25">
            <w:pPr>
              <w:widowControl/>
              <w:jc w:val="center"/>
              <w:rPr>
                <w:rFonts w:ascii="Times New Roman" w:hAnsi="Times New Roman" w:eastAsia="仿宋_GB2312"/>
                <w:sz w:val="28"/>
                <w:highlight w:val="yellow"/>
              </w:rPr>
            </w:pPr>
            <w:r>
              <w:rPr>
                <w:rFonts w:ascii="Times New Roman" w:hAnsi="Times New Roman" w:eastAsia="仿宋_GB2312"/>
                <w:sz w:val="28"/>
              </w:rPr>
              <w:t>自动化学院</w:t>
            </w:r>
          </w:p>
        </w:tc>
        <w:tc>
          <w:tcPr>
            <w:tcW w:w="3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E16743"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lang w:val="en-US" w:eastAsia="zh-CN"/>
              </w:rPr>
              <w:t>2</w:t>
            </w:r>
          </w:p>
        </w:tc>
      </w:tr>
      <w:tr w14:paraId="70EA0D98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DD4E9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  <w:jc w:val="center"/>
        </w:trPr>
        <w:tc>
          <w:tcPr>
            <w:tcW w:w="4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92E5BC">
            <w:pPr>
              <w:widowControl/>
              <w:jc w:val="center"/>
              <w:rPr>
                <w:rFonts w:ascii="Times New Roman" w:hAnsi="Times New Roman" w:eastAsia="仿宋_GB2312"/>
                <w:sz w:val="28"/>
              </w:rPr>
            </w:pPr>
            <w:r>
              <w:rPr>
                <w:rFonts w:hint="eastAsia" w:ascii="Times New Roman" w:hAnsi="Times New Roman" w:eastAsia="仿宋_GB2312"/>
                <w:sz w:val="28"/>
              </w:rPr>
              <w:t>智能科学与技术学院</w:t>
            </w:r>
          </w:p>
        </w:tc>
        <w:tc>
          <w:tcPr>
            <w:tcW w:w="3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AF15FA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lang w:val="en-US" w:eastAsia="zh-CN"/>
              </w:rPr>
              <w:t>1</w:t>
            </w:r>
          </w:p>
        </w:tc>
      </w:tr>
      <w:tr w14:paraId="5CC2A8E9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DD4E9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  <w:jc w:val="center"/>
        </w:trPr>
        <w:tc>
          <w:tcPr>
            <w:tcW w:w="4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D2D707">
            <w:pPr>
              <w:widowControl/>
              <w:jc w:val="center"/>
              <w:rPr>
                <w:rFonts w:ascii="Times New Roman" w:hAnsi="Times New Roman" w:eastAsia="仿宋_GB2312"/>
                <w:sz w:val="28"/>
                <w:highlight w:val="yellow"/>
              </w:rPr>
            </w:pPr>
            <w:r>
              <w:rPr>
                <w:rFonts w:ascii="Times New Roman" w:hAnsi="Times New Roman" w:eastAsia="仿宋_GB2312"/>
                <w:sz w:val="28"/>
              </w:rPr>
              <w:t>计算机与通信工程学院</w:t>
            </w:r>
          </w:p>
        </w:tc>
        <w:tc>
          <w:tcPr>
            <w:tcW w:w="3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F62869"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lang w:val="en-US" w:eastAsia="zh-CN"/>
              </w:rPr>
              <w:t>2</w:t>
            </w:r>
          </w:p>
        </w:tc>
      </w:tr>
      <w:tr w14:paraId="1582B584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DD4E9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  <w:jc w:val="center"/>
        </w:trPr>
        <w:tc>
          <w:tcPr>
            <w:tcW w:w="4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2282B0">
            <w:pPr>
              <w:widowControl/>
              <w:jc w:val="center"/>
              <w:rPr>
                <w:rFonts w:ascii="Times New Roman" w:hAnsi="Times New Roman" w:eastAsia="仿宋_GB2312"/>
                <w:sz w:val="28"/>
                <w:highlight w:val="yellow"/>
              </w:rPr>
            </w:pPr>
            <w:r>
              <w:rPr>
                <w:rFonts w:ascii="Times New Roman" w:hAnsi="Times New Roman" w:eastAsia="仿宋_GB2312"/>
                <w:sz w:val="28"/>
              </w:rPr>
              <w:t>数理学院</w:t>
            </w:r>
          </w:p>
        </w:tc>
        <w:tc>
          <w:tcPr>
            <w:tcW w:w="3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B06B79"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lang w:val="en-US" w:eastAsia="zh-CN"/>
              </w:rPr>
              <w:t>2</w:t>
            </w:r>
          </w:p>
        </w:tc>
      </w:tr>
      <w:tr w14:paraId="0E7FFFBE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DD4E9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  <w:jc w:val="center"/>
        </w:trPr>
        <w:tc>
          <w:tcPr>
            <w:tcW w:w="4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67E60B">
            <w:pPr>
              <w:widowControl/>
              <w:jc w:val="center"/>
              <w:rPr>
                <w:rFonts w:ascii="Times New Roman" w:hAnsi="Times New Roman" w:eastAsia="仿宋_GB2312"/>
                <w:sz w:val="28"/>
                <w:highlight w:val="yellow"/>
              </w:rPr>
            </w:pPr>
            <w:r>
              <w:rPr>
                <w:rFonts w:ascii="Times New Roman" w:hAnsi="Times New Roman" w:eastAsia="仿宋_GB2312"/>
                <w:sz w:val="28"/>
              </w:rPr>
              <w:t>化学与生物工程学院</w:t>
            </w:r>
          </w:p>
        </w:tc>
        <w:tc>
          <w:tcPr>
            <w:tcW w:w="3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3CA21B"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lang w:val="en-US" w:eastAsia="zh-CN"/>
              </w:rPr>
              <w:t>1</w:t>
            </w:r>
          </w:p>
        </w:tc>
      </w:tr>
      <w:tr w14:paraId="5E601577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DD4E9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  <w:jc w:val="center"/>
        </w:trPr>
        <w:tc>
          <w:tcPr>
            <w:tcW w:w="4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C055CE">
            <w:pPr>
              <w:widowControl/>
              <w:jc w:val="center"/>
              <w:rPr>
                <w:rFonts w:ascii="Times New Roman" w:hAnsi="Times New Roman" w:eastAsia="仿宋_GB2312"/>
                <w:sz w:val="28"/>
                <w:highlight w:val="yellow"/>
              </w:rPr>
            </w:pPr>
            <w:r>
              <w:rPr>
                <w:rFonts w:ascii="Times New Roman" w:hAnsi="Times New Roman" w:eastAsia="仿宋_GB2312"/>
                <w:sz w:val="28"/>
              </w:rPr>
              <w:t>经济管理学院</w:t>
            </w:r>
          </w:p>
        </w:tc>
        <w:tc>
          <w:tcPr>
            <w:tcW w:w="3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441057"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lang w:val="en-US" w:eastAsia="zh-CN"/>
              </w:rPr>
              <w:t>2</w:t>
            </w:r>
          </w:p>
        </w:tc>
      </w:tr>
      <w:tr w14:paraId="22997021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DD4E9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  <w:jc w:val="center"/>
        </w:trPr>
        <w:tc>
          <w:tcPr>
            <w:tcW w:w="4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336BB0">
            <w:pPr>
              <w:widowControl/>
              <w:jc w:val="center"/>
              <w:rPr>
                <w:rFonts w:ascii="Times New Roman" w:hAnsi="Times New Roman" w:eastAsia="仿宋_GB2312"/>
                <w:sz w:val="28"/>
                <w:highlight w:val="yellow"/>
              </w:rPr>
            </w:pPr>
            <w:r>
              <w:rPr>
                <w:rFonts w:ascii="Times New Roman" w:hAnsi="Times New Roman" w:eastAsia="仿宋_GB2312"/>
                <w:sz w:val="28"/>
              </w:rPr>
              <w:t>文法学院</w:t>
            </w:r>
          </w:p>
        </w:tc>
        <w:tc>
          <w:tcPr>
            <w:tcW w:w="3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5CCD5A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lang w:val="en-US" w:eastAsia="zh-CN"/>
              </w:rPr>
              <w:t>1</w:t>
            </w:r>
          </w:p>
        </w:tc>
      </w:tr>
      <w:tr w14:paraId="29DF9E6A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DD4E9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  <w:jc w:val="center"/>
        </w:trPr>
        <w:tc>
          <w:tcPr>
            <w:tcW w:w="4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F29EB8">
            <w:pPr>
              <w:widowControl/>
              <w:jc w:val="center"/>
              <w:rPr>
                <w:rFonts w:ascii="Times New Roman" w:hAnsi="Times New Roman" w:eastAsia="仿宋_GB2312"/>
                <w:sz w:val="28"/>
                <w:highlight w:val="yellow"/>
              </w:rPr>
            </w:pPr>
            <w:r>
              <w:rPr>
                <w:rFonts w:ascii="Times New Roman" w:hAnsi="Times New Roman" w:eastAsia="仿宋_GB2312"/>
                <w:sz w:val="28"/>
              </w:rPr>
              <w:t>马克思主义学院</w:t>
            </w:r>
          </w:p>
        </w:tc>
        <w:tc>
          <w:tcPr>
            <w:tcW w:w="3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169C59"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lang w:val="en-US" w:eastAsia="zh-CN"/>
              </w:rPr>
              <w:t>1</w:t>
            </w:r>
          </w:p>
        </w:tc>
      </w:tr>
      <w:tr w14:paraId="02846576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DD4E9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  <w:jc w:val="center"/>
        </w:trPr>
        <w:tc>
          <w:tcPr>
            <w:tcW w:w="4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5E285B">
            <w:pPr>
              <w:widowControl/>
              <w:jc w:val="center"/>
              <w:rPr>
                <w:rFonts w:ascii="Times New Roman" w:hAnsi="Times New Roman" w:eastAsia="仿宋_GB2312"/>
                <w:sz w:val="28"/>
                <w:highlight w:val="yellow"/>
              </w:rPr>
            </w:pPr>
            <w:r>
              <w:rPr>
                <w:rFonts w:ascii="Times New Roman" w:hAnsi="Times New Roman" w:eastAsia="仿宋_GB2312"/>
                <w:sz w:val="28"/>
              </w:rPr>
              <w:t>外国语学院</w:t>
            </w:r>
          </w:p>
        </w:tc>
        <w:tc>
          <w:tcPr>
            <w:tcW w:w="3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A72737"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lang w:val="en-US" w:eastAsia="zh-CN"/>
              </w:rPr>
              <w:t>1</w:t>
            </w:r>
          </w:p>
        </w:tc>
      </w:tr>
      <w:tr w14:paraId="517306C7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DD4E9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  <w:jc w:val="center"/>
        </w:trPr>
        <w:tc>
          <w:tcPr>
            <w:tcW w:w="4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36E4EA">
            <w:pPr>
              <w:widowControl/>
              <w:jc w:val="center"/>
              <w:rPr>
                <w:rFonts w:ascii="Times New Roman" w:hAnsi="Times New Roman" w:eastAsia="仿宋_GB2312"/>
                <w:sz w:val="28"/>
              </w:rPr>
            </w:pPr>
            <w:r>
              <w:rPr>
                <w:rFonts w:ascii="Times New Roman" w:hAnsi="Times New Roman" w:eastAsia="仿宋_GB2312"/>
                <w:sz w:val="28"/>
              </w:rPr>
              <w:t>高等工程师学院</w:t>
            </w:r>
          </w:p>
        </w:tc>
        <w:tc>
          <w:tcPr>
            <w:tcW w:w="3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BB2B45">
            <w:pPr>
              <w:widowControl/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</w:rPr>
              <w:t>1</w:t>
            </w:r>
          </w:p>
        </w:tc>
      </w:tr>
      <w:tr w14:paraId="3EC0762C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DD4E9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  <w:jc w:val="center"/>
        </w:trPr>
        <w:tc>
          <w:tcPr>
            <w:tcW w:w="4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A0D52C">
            <w:pPr>
              <w:widowControl/>
              <w:jc w:val="center"/>
              <w:rPr>
                <w:rFonts w:ascii="Times New Roman" w:hAnsi="Times New Roman" w:eastAsia="仿宋_GB2312"/>
                <w:sz w:val="28"/>
              </w:rPr>
            </w:pPr>
            <w:r>
              <w:rPr>
                <w:rFonts w:ascii="Times New Roman" w:hAnsi="Times New Roman" w:eastAsia="仿宋_GB2312"/>
                <w:sz w:val="28"/>
              </w:rPr>
              <w:t>新金属材料</w:t>
            </w:r>
            <w:r>
              <w:rPr>
                <w:rFonts w:hint="eastAsia" w:ascii="Times New Roman" w:hAnsi="Times New Roman" w:eastAsia="仿宋_GB2312"/>
                <w:sz w:val="28"/>
                <w:lang w:val="en-US" w:eastAsia="zh-CN"/>
              </w:rPr>
              <w:t>全国</w:t>
            </w:r>
            <w:r>
              <w:rPr>
                <w:rFonts w:ascii="Times New Roman" w:hAnsi="Times New Roman" w:eastAsia="仿宋_GB2312"/>
                <w:sz w:val="28"/>
              </w:rPr>
              <w:t>重点实验室</w:t>
            </w:r>
          </w:p>
        </w:tc>
        <w:tc>
          <w:tcPr>
            <w:tcW w:w="3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474BE9"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lang w:val="en-US" w:eastAsia="zh-CN"/>
              </w:rPr>
              <w:t>1</w:t>
            </w:r>
          </w:p>
        </w:tc>
      </w:tr>
      <w:tr w14:paraId="24D1B020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DD4E9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  <w:jc w:val="center"/>
        </w:trPr>
        <w:tc>
          <w:tcPr>
            <w:tcW w:w="4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5F70CC">
            <w:pPr>
              <w:widowControl/>
              <w:jc w:val="center"/>
              <w:rPr>
                <w:rFonts w:ascii="Times New Roman" w:hAnsi="Times New Roman" w:eastAsia="仿宋_GB2312"/>
                <w:sz w:val="28"/>
                <w:highlight w:val="yellow"/>
              </w:rPr>
            </w:pPr>
            <w:r>
              <w:rPr>
                <w:rFonts w:ascii="Times New Roman" w:hAnsi="Times New Roman" w:eastAsia="仿宋_GB2312"/>
                <w:sz w:val="28"/>
              </w:rPr>
              <w:t>新材料技术研究院</w:t>
            </w:r>
          </w:p>
        </w:tc>
        <w:tc>
          <w:tcPr>
            <w:tcW w:w="3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D41D18"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lang w:val="en-US" w:eastAsia="zh-CN"/>
              </w:rPr>
              <w:t>1</w:t>
            </w:r>
          </w:p>
        </w:tc>
      </w:tr>
      <w:tr w14:paraId="3DCEB763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DD4E9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  <w:jc w:val="center"/>
        </w:trPr>
        <w:tc>
          <w:tcPr>
            <w:tcW w:w="4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CA0F0E">
            <w:pPr>
              <w:widowControl/>
              <w:jc w:val="center"/>
              <w:rPr>
                <w:rFonts w:ascii="Times New Roman" w:hAnsi="Times New Roman" w:eastAsia="仿宋_GB2312"/>
                <w:sz w:val="28"/>
              </w:rPr>
            </w:pPr>
            <w:r>
              <w:rPr>
                <w:rFonts w:ascii="Times New Roman" w:hAnsi="Times New Roman" w:eastAsia="仿宋_GB2312"/>
                <w:sz w:val="28"/>
              </w:rPr>
              <w:t>科技史与文化遗产研究院</w:t>
            </w:r>
          </w:p>
        </w:tc>
        <w:tc>
          <w:tcPr>
            <w:tcW w:w="3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F80E6A"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lang w:val="en-US" w:eastAsia="zh-CN"/>
              </w:rPr>
              <w:t>1</w:t>
            </w:r>
          </w:p>
        </w:tc>
      </w:tr>
      <w:tr w14:paraId="1AB212C1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DD4E9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  <w:jc w:val="center"/>
        </w:trPr>
        <w:tc>
          <w:tcPr>
            <w:tcW w:w="4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726369">
            <w:pPr>
              <w:widowControl/>
              <w:jc w:val="center"/>
              <w:rPr>
                <w:rFonts w:ascii="Times New Roman" w:hAnsi="Times New Roman" w:eastAsia="仿宋_GB2312"/>
                <w:sz w:val="28"/>
              </w:rPr>
            </w:pPr>
            <w:r>
              <w:rPr>
                <w:rFonts w:ascii="Times New Roman" w:hAnsi="Times New Roman" w:eastAsia="仿宋_GB2312"/>
                <w:sz w:val="28"/>
              </w:rPr>
              <w:t>工程技术研究院</w:t>
            </w:r>
          </w:p>
        </w:tc>
        <w:tc>
          <w:tcPr>
            <w:tcW w:w="3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0DA91A"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lang w:val="en-US" w:eastAsia="zh-CN"/>
              </w:rPr>
              <w:t>1</w:t>
            </w:r>
          </w:p>
        </w:tc>
      </w:tr>
      <w:tr w14:paraId="052DCFF5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DD4E9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  <w:jc w:val="center"/>
        </w:trPr>
        <w:tc>
          <w:tcPr>
            <w:tcW w:w="4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136BF6">
            <w:pPr>
              <w:widowControl/>
              <w:jc w:val="center"/>
              <w:rPr>
                <w:rFonts w:ascii="Times New Roman" w:hAnsi="Times New Roman" w:eastAsia="仿宋_GB2312"/>
                <w:sz w:val="28"/>
                <w:highlight w:val="yellow"/>
              </w:rPr>
            </w:pPr>
            <w:r>
              <w:rPr>
                <w:rFonts w:ascii="Times New Roman" w:hAnsi="Times New Roman" w:eastAsia="仿宋_GB2312"/>
                <w:sz w:val="28"/>
              </w:rPr>
              <w:t>国家材料服役安全科学中心</w:t>
            </w:r>
          </w:p>
        </w:tc>
        <w:tc>
          <w:tcPr>
            <w:tcW w:w="3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70FB9E"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lang w:val="en-US" w:eastAsia="zh-CN"/>
              </w:rPr>
              <w:t>1</w:t>
            </w:r>
          </w:p>
        </w:tc>
      </w:tr>
      <w:tr w14:paraId="5F6AE5D8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DD4E9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  <w:jc w:val="center"/>
        </w:trPr>
        <w:tc>
          <w:tcPr>
            <w:tcW w:w="4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DC7891">
            <w:pPr>
              <w:jc w:val="center"/>
              <w:rPr>
                <w:rFonts w:ascii="Times New Roman" w:hAnsi="Times New Roman" w:eastAsia="仿宋_GB2312"/>
                <w:sz w:val="28"/>
                <w:highlight w:val="yellow"/>
              </w:rPr>
            </w:pPr>
            <w:r>
              <w:rPr>
                <w:rFonts w:ascii="Times New Roman" w:hAnsi="Times New Roman" w:eastAsia="仿宋_GB2312"/>
                <w:sz w:val="28"/>
              </w:rPr>
              <w:t>钢铁共性技术协同创新中</w:t>
            </w:r>
            <w:r>
              <w:rPr>
                <w:rFonts w:hint="eastAsia" w:ascii="Times New Roman" w:hAnsi="Times New Roman" w:eastAsia="仿宋_GB2312"/>
                <w:sz w:val="28"/>
              </w:rPr>
              <w:t>心</w:t>
            </w:r>
          </w:p>
        </w:tc>
        <w:tc>
          <w:tcPr>
            <w:tcW w:w="3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4A55C1"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lang w:val="en-US" w:eastAsia="zh-CN"/>
              </w:rPr>
              <w:t>1</w:t>
            </w:r>
          </w:p>
        </w:tc>
      </w:tr>
      <w:tr w14:paraId="3CDF82C0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DD4E9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  <w:jc w:val="center"/>
        </w:trPr>
        <w:tc>
          <w:tcPr>
            <w:tcW w:w="4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8B9BCA">
            <w:pPr>
              <w:widowControl/>
              <w:jc w:val="center"/>
              <w:rPr>
                <w:rFonts w:ascii="Times New Roman" w:hAnsi="Times New Roman" w:eastAsia="仿宋_GB2312"/>
                <w:sz w:val="28"/>
              </w:rPr>
            </w:pPr>
            <w:r>
              <w:rPr>
                <w:rFonts w:hint="eastAsia" w:ascii="Times New Roman" w:hAnsi="Times New Roman" w:eastAsia="仿宋_GB2312"/>
                <w:sz w:val="28"/>
              </w:rPr>
              <w:t>创新创业学院</w:t>
            </w:r>
          </w:p>
        </w:tc>
        <w:tc>
          <w:tcPr>
            <w:tcW w:w="3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C42302">
            <w:pPr>
              <w:widowControl/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  <w:r>
              <w:rPr>
                <w:rFonts w:ascii="Times New Roman" w:hAnsi="Times New Roman" w:eastAsia="仿宋_GB2312" w:cs="Times New Roman"/>
                <w:sz w:val="28"/>
              </w:rPr>
              <w:t>1</w:t>
            </w:r>
          </w:p>
        </w:tc>
      </w:tr>
      <w:tr w14:paraId="3B1671B5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DD4E9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  <w:jc w:val="center"/>
        </w:trPr>
        <w:tc>
          <w:tcPr>
            <w:tcW w:w="4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59A2AB">
            <w:pPr>
              <w:widowControl/>
              <w:jc w:val="center"/>
              <w:rPr>
                <w:rFonts w:ascii="Times New Roman" w:hAnsi="Times New Roman" w:eastAsia="仿宋_GB2312"/>
                <w:sz w:val="28"/>
              </w:rPr>
            </w:pPr>
            <w:r>
              <w:rPr>
                <w:rFonts w:hint="eastAsia" w:ascii="Times New Roman" w:hAnsi="Times New Roman" w:eastAsia="仿宋_GB2312"/>
                <w:sz w:val="28"/>
              </w:rPr>
              <w:t>体育部</w:t>
            </w:r>
          </w:p>
        </w:tc>
        <w:tc>
          <w:tcPr>
            <w:tcW w:w="3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01841F">
            <w:pPr>
              <w:widowControl/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</w:rPr>
              <w:t>1</w:t>
            </w:r>
          </w:p>
        </w:tc>
      </w:tr>
      <w:tr w14:paraId="2E5A929D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DD4E9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  <w:jc w:val="center"/>
        </w:trPr>
        <w:tc>
          <w:tcPr>
            <w:tcW w:w="4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973D0E">
            <w:pPr>
              <w:widowControl/>
              <w:jc w:val="center"/>
              <w:rPr>
                <w:rFonts w:ascii="Times New Roman" w:hAnsi="Times New Roman" w:eastAsia="仿宋_GB2312"/>
                <w:sz w:val="28"/>
              </w:rPr>
            </w:pPr>
            <w:r>
              <w:rPr>
                <w:rFonts w:hint="eastAsia" w:ascii="Times New Roman" w:hAnsi="Times New Roman" w:eastAsia="仿宋_GB2312"/>
                <w:sz w:val="28"/>
              </w:rPr>
              <w:t>体育场馆管理中心</w:t>
            </w:r>
          </w:p>
        </w:tc>
        <w:tc>
          <w:tcPr>
            <w:tcW w:w="3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8D0DE3">
            <w:pPr>
              <w:widowControl/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</w:rPr>
              <w:t>1</w:t>
            </w:r>
          </w:p>
        </w:tc>
      </w:tr>
      <w:tr w14:paraId="4483FD00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DD4E9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  <w:jc w:val="center"/>
        </w:trPr>
        <w:tc>
          <w:tcPr>
            <w:tcW w:w="4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20F939">
            <w:pPr>
              <w:widowControl/>
              <w:jc w:val="center"/>
              <w:rPr>
                <w:rFonts w:ascii="Times New Roman" w:hAnsi="Times New Roman" w:eastAsia="仿宋_GB2312"/>
                <w:sz w:val="28"/>
              </w:rPr>
            </w:pPr>
            <w:r>
              <w:rPr>
                <w:rFonts w:hint="eastAsia" w:ascii="Times New Roman" w:hAnsi="Times New Roman" w:eastAsia="仿宋_GB2312"/>
                <w:sz w:val="28"/>
              </w:rPr>
              <w:t>后勤</w:t>
            </w:r>
          </w:p>
        </w:tc>
        <w:tc>
          <w:tcPr>
            <w:tcW w:w="3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B575EF">
            <w:pPr>
              <w:widowControl/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</w:rPr>
              <w:t>1</w:t>
            </w:r>
          </w:p>
        </w:tc>
      </w:tr>
      <w:tr w14:paraId="6F743F4D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DD4E9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  <w:jc w:val="center"/>
        </w:trPr>
        <w:tc>
          <w:tcPr>
            <w:tcW w:w="4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8DD4BF">
            <w:pPr>
              <w:widowControl/>
              <w:jc w:val="center"/>
              <w:rPr>
                <w:rFonts w:ascii="Times New Roman" w:hAnsi="Times New Roman" w:eastAsia="仿宋_GB2312"/>
                <w:b/>
                <w:sz w:val="28"/>
              </w:rPr>
            </w:pPr>
            <w:r>
              <w:rPr>
                <w:rFonts w:ascii="Times New Roman" w:hAnsi="Times New Roman" w:eastAsia="仿宋_GB2312"/>
                <w:b/>
                <w:sz w:val="28"/>
              </w:rPr>
              <w:t>合计</w:t>
            </w:r>
          </w:p>
        </w:tc>
        <w:tc>
          <w:tcPr>
            <w:tcW w:w="3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226C01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28"/>
                <w:lang w:val="en-US" w:eastAsia="zh-CN"/>
              </w:rPr>
              <w:t>34</w:t>
            </w:r>
          </w:p>
        </w:tc>
      </w:tr>
    </w:tbl>
    <w:p w14:paraId="0DA7B5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textAlignment w:val="auto"/>
      </w:pPr>
      <w:bookmarkStart w:id="0" w:name="_GoBack"/>
    </w:p>
    <w:bookmarkEnd w:id="0"/>
    <w:sectPr>
      <w:pgSz w:w="11900" w:h="16840"/>
      <w:pgMar w:top="709" w:right="720" w:bottom="720" w:left="720" w:header="851" w:footer="992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Helvetica Neue">
    <w:altName w:val="Times New Roman"/>
    <w:panose1 w:val="02000503000000020004"/>
    <w:charset w:val="00"/>
    <w:family w:val="auto"/>
    <w:pitch w:val="default"/>
    <w:sig w:usb0="00000000" w:usb1="00000000" w:usb2="00000010" w:usb3="00000000" w:csb0="00000000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embedSystemFonts/>
  <w:bordersDoNotSurroundHeader w:val="1"/>
  <w:bordersDoNotSurroundFooter w:val="1"/>
  <w:documentProtection w:enforcement="0"/>
  <w:defaultTabStop w:val="420"/>
  <w:noPunctuationKerning w:val="1"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kzYmVmMDc1NDE4NjZjZjNlYmNkN2Q0ZGFhMDcxYWMifQ=="/>
  </w:docVars>
  <w:rsids>
    <w:rsidRoot w:val="00D60421"/>
    <w:rsid w:val="00046300"/>
    <w:rsid w:val="0007219A"/>
    <w:rsid w:val="000A133A"/>
    <w:rsid w:val="000E7DD5"/>
    <w:rsid w:val="00114664"/>
    <w:rsid w:val="00143927"/>
    <w:rsid w:val="001822AE"/>
    <w:rsid w:val="0019620F"/>
    <w:rsid w:val="001D4D60"/>
    <w:rsid w:val="00251513"/>
    <w:rsid w:val="002C2BA1"/>
    <w:rsid w:val="002D0891"/>
    <w:rsid w:val="003637AD"/>
    <w:rsid w:val="00385300"/>
    <w:rsid w:val="003A59DB"/>
    <w:rsid w:val="003E2340"/>
    <w:rsid w:val="004258C4"/>
    <w:rsid w:val="004328E5"/>
    <w:rsid w:val="00474E9C"/>
    <w:rsid w:val="004F0C65"/>
    <w:rsid w:val="0050188D"/>
    <w:rsid w:val="005E780F"/>
    <w:rsid w:val="006E7AC4"/>
    <w:rsid w:val="007D3758"/>
    <w:rsid w:val="007F5511"/>
    <w:rsid w:val="008A4F25"/>
    <w:rsid w:val="00A66316"/>
    <w:rsid w:val="00AA7E47"/>
    <w:rsid w:val="00AF168B"/>
    <w:rsid w:val="00B23D5F"/>
    <w:rsid w:val="00B46ECE"/>
    <w:rsid w:val="00B87D9C"/>
    <w:rsid w:val="00BE1650"/>
    <w:rsid w:val="00BF33A3"/>
    <w:rsid w:val="00C73795"/>
    <w:rsid w:val="00CB56B3"/>
    <w:rsid w:val="00CD3460"/>
    <w:rsid w:val="00CF0B16"/>
    <w:rsid w:val="00D21BED"/>
    <w:rsid w:val="00D27E52"/>
    <w:rsid w:val="00D54233"/>
    <w:rsid w:val="00D60421"/>
    <w:rsid w:val="00D6153F"/>
    <w:rsid w:val="00DF1FE6"/>
    <w:rsid w:val="00DF3E07"/>
    <w:rsid w:val="00E14574"/>
    <w:rsid w:val="00E51856"/>
    <w:rsid w:val="00E60CBB"/>
    <w:rsid w:val="00F3086B"/>
    <w:rsid w:val="00FE4E5D"/>
    <w:rsid w:val="00FF4372"/>
    <w:rsid w:val="063F54E4"/>
    <w:rsid w:val="0790029D"/>
    <w:rsid w:val="0ED63EFE"/>
    <w:rsid w:val="1054157E"/>
    <w:rsid w:val="105E04D4"/>
    <w:rsid w:val="107445AA"/>
    <w:rsid w:val="11262E66"/>
    <w:rsid w:val="14C02794"/>
    <w:rsid w:val="15A635E5"/>
    <w:rsid w:val="175C6471"/>
    <w:rsid w:val="200143A8"/>
    <w:rsid w:val="215841E9"/>
    <w:rsid w:val="25185734"/>
    <w:rsid w:val="27F149B3"/>
    <w:rsid w:val="3346559E"/>
    <w:rsid w:val="35F58821"/>
    <w:rsid w:val="36B85F20"/>
    <w:rsid w:val="3C6D6BFF"/>
    <w:rsid w:val="3CB7526F"/>
    <w:rsid w:val="3E534E41"/>
    <w:rsid w:val="4508235C"/>
    <w:rsid w:val="48C01960"/>
    <w:rsid w:val="48C76F8A"/>
    <w:rsid w:val="4E413A68"/>
    <w:rsid w:val="4F7A66CA"/>
    <w:rsid w:val="515C65C6"/>
    <w:rsid w:val="52B53CE1"/>
    <w:rsid w:val="53830147"/>
    <w:rsid w:val="5531535B"/>
    <w:rsid w:val="5B755BC0"/>
    <w:rsid w:val="5B7F4B53"/>
    <w:rsid w:val="797D1340"/>
    <w:rsid w:val="7B970F8E"/>
    <w:rsid w:val="7CCD29EE"/>
    <w:rsid w:val="7FB479B3"/>
    <w:rsid w:val="7FFAC293"/>
    <w:rsid w:val="B1DFC827"/>
    <w:rsid w:val="CC7D379A"/>
    <w:rsid w:val="E7FEB73B"/>
    <w:rsid w:val="EE5FA6B8"/>
    <w:rsid w:val="EEAFCC70"/>
    <w:rsid w:val="F16E21F2"/>
    <w:rsid w:val="F7FF367F"/>
    <w:rsid w:val="FEFEB95D"/>
    <w:rsid w:val="FF7F28D6"/>
    <w:rsid w:val="FFFBB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等线"/>
      <w:color w:val="000000"/>
      <w:kern w:val="2"/>
      <w:sz w:val="21"/>
      <w:szCs w:val="21"/>
      <w:u w:color="00000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qFormat/>
    <w:uiPriority w:val="0"/>
    <w:rPr>
      <w:u w:val="single"/>
    </w:rPr>
  </w:style>
  <w:style w:type="table" w:customStyle="1" w:styleId="8">
    <w:name w:val="Table 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页眉与页脚"/>
    <w:qFormat/>
    <w:uiPriority w:val="0"/>
    <w:pPr>
      <w:tabs>
        <w:tab w:val="right" w:pos="9020"/>
      </w:tabs>
    </w:pPr>
    <w:rPr>
      <w:rFonts w:ascii="Helvetica Neue" w:hAnsi="Helvetica Neue" w:cs="Arial Unicode MS" w:eastAsiaTheme="minorEastAsia"/>
      <w:color w:val="000000"/>
      <w:sz w:val="24"/>
      <w:szCs w:val="24"/>
      <w:lang w:val="en-US" w:eastAsia="zh-CN" w:bidi="ar-SA"/>
    </w:rPr>
  </w:style>
  <w:style w:type="character" w:customStyle="1" w:styleId="10">
    <w:name w:val="页眉 字符"/>
    <w:basedOn w:val="6"/>
    <w:link w:val="4"/>
    <w:qFormat/>
    <w:uiPriority w:val="99"/>
    <w:rPr>
      <w:rFonts w:ascii="等线" w:hAnsi="等线" w:eastAsia="等线" w:cs="等线"/>
      <w:color w:val="000000"/>
      <w:kern w:val="2"/>
      <w:sz w:val="18"/>
      <w:szCs w:val="18"/>
      <w:u w:color="000000"/>
    </w:rPr>
  </w:style>
  <w:style w:type="character" w:customStyle="1" w:styleId="11">
    <w:name w:val="页脚 字符"/>
    <w:basedOn w:val="6"/>
    <w:link w:val="3"/>
    <w:qFormat/>
    <w:uiPriority w:val="99"/>
    <w:rPr>
      <w:rFonts w:ascii="等线" w:hAnsi="等线" w:eastAsia="等线" w:cs="等线"/>
      <w:color w:val="000000"/>
      <w:kern w:val="2"/>
      <w:sz w:val="18"/>
      <w:szCs w:val="18"/>
      <w:u w:color="000000"/>
    </w:rPr>
  </w:style>
  <w:style w:type="character" w:customStyle="1" w:styleId="12">
    <w:name w:val="批注框文本 字符"/>
    <w:basedOn w:val="6"/>
    <w:link w:val="2"/>
    <w:semiHidden/>
    <w:qFormat/>
    <w:uiPriority w:val="99"/>
    <w:rPr>
      <w:rFonts w:ascii="等线" w:hAnsi="等线" w:eastAsia="等线" w:cs="等线"/>
      <w:color w:val="000000"/>
      <w:kern w:val="2"/>
      <w:sz w:val="18"/>
      <w:szCs w:val="18"/>
      <w:u w:color="00000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 主题​​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主题​​">
      <a:majorFont>
        <a:latin typeface="Helvetica Neue"/>
        <a:ea typeface="黑体"/>
        <a:cs typeface="Helvetica Neue"/>
      </a:majorFont>
      <a:minorFont>
        <a:latin typeface="Helvetica Neue"/>
        <a:ea typeface="宋体"/>
        <a:cs typeface="Helvetica Neue"/>
      </a:minorFont>
    </a:fontScheme>
    <a:fmtScheme name="Office 主题​​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273</Words>
  <Characters>282</Characters>
  <Lines>3</Lines>
  <Paragraphs>1</Paragraphs>
  <TotalTime>6</TotalTime>
  <ScaleCrop>false</ScaleCrop>
  <LinksUpToDate>false</LinksUpToDate>
  <CharactersWithSpaces>282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2021-09-29T00:46:00Z</dcterms:created>
  <dc:creator>KJDX</dc:creator>
  <cp:lastModifiedBy>信息文秘</cp:lastModifiedBy>
  <cp:lastPrinted>2021-09-28T23:00:00Z</cp:lastPrinted>
  <dcterms:modified xsi:type="dcterms:W3CDTF">2025-04-07T13:42:40Z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E9A9F1FB3FE8248EFC6CE36795B09712_43</vt:lpwstr>
  </property>
  <property fmtid="{D5CDD505-2E9C-101B-9397-08002B2CF9AE}" pid="4" name="KSOTemplateDocerSaveRecord">
    <vt:lpwstr>eyJoZGlkIjoiNzVjYzEzMWVkZDVkYTkzNTIxODA1NzVjMTM4NjE1YjMiLCJ1c2VySWQiOiIyMjI1NjIyMzAifQ==</vt:lpwstr>
  </property>
</Properties>
</file>