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8" w:firstLineChars="71"/>
        <w:rPr>
          <w:rFonts w:hint="eastAsia" w:ascii="宋体" w:hAnsi="宋体" w:eastAsia="宋体" w:cs="宋体"/>
          <w:b/>
          <w:bCs/>
          <w:sz w:val="21"/>
        </w:rPr>
      </w:pPr>
      <w:bookmarkStart w:id="0" w:name="_GoBack"/>
      <w:r>
        <w:rPr>
          <w:rFonts w:hint="eastAsia" w:ascii="宋体" w:hAnsi="宋体" w:eastAsia="宋体" w:cs="宋体"/>
          <w:kern w:val="0"/>
        </w:rPr>
        <w:t>附件</w:t>
      </w:r>
      <w:r>
        <w:rPr>
          <w:rFonts w:hint="eastAsia" w:ascii="宋体" w:hAnsi="宋体" w:eastAsia="宋体" w:cs="宋体"/>
          <w:kern w:val="0"/>
        </w:rPr>
        <w:t>2</w:t>
      </w:r>
      <w:r>
        <w:rPr>
          <w:rFonts w:hint="eastAsia" w:ascii="宋体" w:hAnsi="宋体" w:eastAsia="宋体" w:cs="宋体"/>
          <w:kern w:val="0"/>
        </w:rPr>
        <w:t>：</w:t>
      </w:r>
    </w:p>
    <w:bookmarkEnd w:id="0"/>
    <w:p>
      <w:pPr>
        <w:ind w:firstLine="422"/>
        <w:rPr>
          <w:rFonts w:ascii="宋体" w:hAnsi="宋体"/>
          <w:b/>
          <w:bCs/>
          <w:sz w:val="21"/>
        </w:rPr>
      </w:pPr>
      <w:r>
        <w:rPr>
          <w:rFonts w:hint="eastAsia" w:ascii="宋体" w:hAnsi="宋体"/>
          <w:b/>
          <w:bCs/>
          <w:sz w:val="21"/>
        </w:rPr>
        <w:t xml:space="preserve"> </w:t>
      </w:r>
    </w:p>
    <w:p>
      <w:pPr>
        <w:ind w:firstLine="0" w:firstLineChars="0"/>
        <w:jc w:val="center"/>
        <w:rPr>
          <w:rFonts w:ascii="宋体" w:hAnsi="宋体"/>
          <w:b/>
          <w:bCs/>
          <w:sz w:val="22"/>
        </w:rPr>
      </w:pPr>
      <w:r>
        <w:rPr>
          <w:rFonts w:hint="eastAsia" w:ascii="华文中宋" w:hAnsi="华文中宋" w:eastAsia="华文中宋"/>
          <w:b/>
          <w:sz w:val="32"/>
        </w:rPr>
        <w:t>校团委内设机构满意度考核评价</w:t>
      </w:r>
    </w:p>
    <w:p>
      <w:pPr>
        <w:spacing w:line="380" w:lineRule="atLeast"/>
        <w:ind w:firstLine="0" w:firstLineChars="0"/>
        <w:jc w:val="left"/>
        <w:rPr>
          <w:rFonts w:ascii="宋体" w:hAnsi="宋体" w:eastAsia="宋体"/>
          <w:sz w:val="24"/>
        </w:rPr>
      </w:pPr>
    </w:p>
    <w:p>
      <w:pPr>
        <w:spacing w:line="380" w:lineRule="atLeast"/>
        <w:ind w:firstLine="0" w:firstLineChars="0"/>
        <w:jc w:val="left"/>
        <w:rPr>
          <w:rFonts w:ascii="仿宋_GB2312"/>
          <w:szCs w:val="28"/>
        </w:rPr>
      </w:pPr>
      <w:r>
        <w:rPr>
          <w:rFonts w:hint="eastAsia" w:ascii="仿宋_GB2312" w:hAnsi="宋体"/>
          <w:szCs w:val="28"/>
        </w:rPr>
        <w:t>填表单位：                           填表人：</w:t>
      </w:r>
    </w:p>
    <w:tbl>
      <w:tblPr>
        <w:tblStyle w:val="4"/>
        <w:tblW w:w="501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3322"/>
        <w:gridCol w:w="2949"/>
        <w:gridCol w:w="2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7" w:hRule="atLeast"/>
        </w:trPr>
        <w:tc>
          <w:tcPr>
            <w:tcW w:w="627" w:type="pct"/>
            <w:shd w:val="clear" w:color="auto" w:fill="A6A6A6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  <w:r>
              <w:rPr>
                <w:rFonts w:hint="eastAsia" w:ascii="仿宋_GB2312" w:hAnsi="宋体"/>
                <w:b/>
                <w:szCs w:val="28"/>
              </w:rPr>
              <w:t>序号</w:t>
            </w:r>
          </w:p>
        </w:tc>
        <w:tc>
          <w:tcPr>
            <w:tcW w:w="1576" w:type="pct"/>
            <w:shd w:val="clear" w:color="auto" w:fill="A6A6A6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  <w:r>
              <w:rPr>
                <w:rFonts w:hint="eastAsia" w:ascii="仿宋_GB2312" w:hAnsi="宋体"/>
                <w:b/>
                <w:szCs w:val="28"/>
              </w:rPr>
              <w:t>机关部门</w:t>
            </w:r>
          </w:p>
        </w:tc>
        <w:tc>
          <w:tcPr>
            <w:tcW w:w="1399" w:type="pct"/>
            <w:shd w:val="clear" w:color="auto" w:fill="A6A6A6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  <w:r>
              <w:rPr>
                <w:rFonts w:hint="eastAsia" w:ascii="仿宋_GB2312" w:hAnsi="宋体"/>
                <w:b/>
                <w:szCs w:val="28"/>
              </w:rPr>
              <w:t>工作科学化水平</w:t>
            </w:r>
          </w:p>
        </w:tc>
        <w:tc>
          <w:tcPr>
            <w:tcW w:w="1399" w:type="pct"/>
            <w:shd w:val="clear" w:color="auto" w:fill="A6A6A6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  <w:r>
              <w:rPr>
                <w:rFonts w:hint="eastAsia" w:ascii="仿宋_GB2312" w:hAnsi="宋体"/>
                <w:b/>
                <w:szCs w:val="28"/>
              </w:rPr>
              <w:t>服务态度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1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办公室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b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2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研究室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3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组织部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4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宣传部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5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社团部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6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青年双创服务中心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7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青年文体活动指导中心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8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青年成长服务中心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9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社会实践与志愿服务中心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10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学生会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7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11</w:t>
            </w:r>
          </w:p>
        </w:tc>
        <w:tc>
          <w:tcPr>
            <w:tcW w:w="1576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  <w:r>
              <w:rPr>
                <w:rFonts w:hint="eastAsia" w:ascii="仿宋_GB2312" w:hAnsi="宋体"/>
                <w:szCs w:val="28"/>
              </w:rPr>
              <w:t>研究生会</w:t>
            </w: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  <w:tc>
          <w:tcPr>
            <w:tcW w:w="1399" w:type="pct"/>
            <w:vAlign w:val="center"/>
          </w:tcPr>
          <w:p>
            <w:pPr>
              <w:spacing w:line="380" w:lineRule="atLeast"/>
              <w:ind w:firstLine="0" w:firstLineChars="0"/>
              <w:jc w:val="center"/>
              <w:rPr>
                <w:rFonts w:ascii="仿宋_GB2312" w:hAnsi="宋体"/>
                <w:szCs w:val="28"/>
              </w:rPr>
            </w:pPr>
          </w:p>
        </w:tc>
      </w:tr>
    </w:tbl>
    <w:p>
      <w:pPr>
        <w:spacing w:line="380" w:lineRule="atLeast"/>
        <w:ind w:firstLine="48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说明：</w:t>
      </w:r>
    </w:p>
    <w:p>
      <w:pPr>
        <w:spacing w:line="380" w:lineRule="atLeast"/>
        <w:ind w:firstLine="48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1.请对各单位工作的科学化水平和服务态度进行测评，分值为50—100，最小级差为10分。</w:t>
      </w:r>
    </w:p>
    <w:p>
      <w:pPr>
        <w:spacing w:line="380" w:lineRule="atLeast"/>
        <w:ind w:firstLine="48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2.工作科学化水平和服务态度在满意度测评中的权重各占50%。</w:t>
      </w:r>
    </w:p>
    <w:p>
      <w:pPr>
        <w:ind w:firstLine="56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720" w:right="907" w:bottom="720" w:left="709" w:header="624" w:footer="794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19A"/>
    <w:rsid w:val="0000016A"/>
    <w:rsid w:val="00010EB1"/>
    <w:rsid w:val="0005123F"/>
    <w:rsid w:val="00063EDC"/>
    <w:rsid w:val="00193A72"/>
    <w:rsid w:val="001B7CA3"/>
    <w:rsid w:val="001D355E"/>
    <w:rsid w:val="0026697C"/>
    <w:rsid w:val="002A4136"/>
    <w:rsid w:val="0030397E"/>
    <w:rsid w:val="00313D58"/>
    <w:rsid w:val="003536C5"/>
    <w:rsid w:val="00414141"/>
    <w:rsid w:val="00516ACE"/>
    <w:rsid w:val="005A6BA3"/>
    <w:rsid w:val="005C21CB"/>
    <w:rsid w:val="005F07B3"/>
    <w:rsid w:val="006B6F06"/>
    <w:rsid w:val="006C1948"/>
    <w:rsid w:val="006C2B5B"/>
    <w:rsid w:val="006E2D31"/>
    <w:rsid w:val="006E619A"/>
    <w:rsid w:val="00776C51"/>
    <w:rsid w:val="007E4275"/>
    <w:rsid w:val="008011C2"/>
    <w:rsid w:val="00895333"/>
    <w:rsid w:val="00985AA0"/>
    <w:rsid w:val="009A4258"/>
    <w:rsid w:val="009F71B0"/>
    <w:rsid w:val="00B004C8"/>
    <w:rsid w:val="00B510A2"/>
    <w:rsid w:val="00B824D8"/>
    <w:rsid w:val="00BD1932"/>
    <w:rsid w:val="00CF7B9C"/>
    <w:rsid w:val="00D86CBE"/>
    <w:rsid w:val="00DC60EF"/>
    <w:rsid w:val="00DE3155"/>
    <w:rsid w:val="00F06333"/>
    <w:rsid w:val="00F31027"/>
    <w:rsid w:val="426D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28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247</Characters>
  <Lines>2</Lines>
  <Paragraphs>1</Paragraphs>
  <TotalTime>11</TotalTime>
  <ScaleCrop>false</ScaleCrop>
  <LinksUpToDate>false</LinksUpToDate>
  <CharactersWithSpaces>289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2016-11-17T06:55:00Z</dcterms:created>
  <dc:creator>KJDX</dc:creator>
  <cp:lastModifiedBy>T</cp:lastModifiedBy>
  <dcterms:modified xsi:type="dcterms:W3CDTF">2021-12-07T02:17:04Z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9B714EC2D4A04C738A9B25E8040A8207</vt:lpwstr>
  </property>
</Properties>
</file>