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DB25" w14:textId="77777777" w:rsidR="00F57DDE" w:rsidRDefault="00000000" w:rsidP="00F124FE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0EE23CBA" w14:textId="7226E8AC" w:rsidR="00F57DDE" w:rsidRPr="00F124FE" w:rsidRDefault="00000000" w:rsidP="00F124FE">
      <w:pPr>
        <w:spacing w:line="36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 w:hint="eastAsia"/>
          <w:sz w:val="28"/>
          <w:szCs w:val="28"/>
          <w:u w:val="single"/>
        </w:rPr>
        <w:t>（</w:t>
      </w:r>
      <w:r w:rsidRPr="004C7F0C">
        <w:rPr>
          <w:rFonts w:ascii="仿宋_GB2312" w:eastAsia="仿宋_GB2312" w:hAnsi="楷体" w:hint="eastAsia"/>
          <w:sz w:val="28"/>
          <w:szCs w:val="28"/>
          <w:u w:val="single"/>
        </w:rPr>
        <w:t>二级团组织名称</w:t>
      </w:r>
      <w:r>
        <w:rPr>
          <w:rFonts w:ascii="华文中宋" w:eastAsia="华文中宋" w:hAnsi="华文中宋" w:hint="eastAsia"/>
          <w:sz w:val="28"/>
          <w:szCs w:val="28"/>
          <w:u w:val="single"/>
        </w:rPr>
        <w:t>）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 w:hint="eastAsia"/>
          <w:b/>
          <w:sz w:val="32"/>
          <w:szCs w:val="32"/>
        </w:rPr>
        <w:t>2</w:t>
      </w:r>
      <w:r>
        <w:rPr>
          <w:rFonts w:ascii="华文中宋" w:eastAsia="华文中宋" w:hAnsi="华文中宋"/>
          <w:b/>
          <w:sz w:val="32"/>
          <w:szCs w:val="32"/>
        </w:rPr>
        <w:t>0</w:t>
      </w:r>
      <w:r>
        <w:rPr>
          <w:rFonts w:ascii="华文中宋" w:eastAsia="华文中宋" w:hAnsi="华文中宋" w:hint="eastAsia"/>
          <w:b/>
          <w:sz w:val="32"/>
          <w:szCs w:val="32"/>
        </w:rPr>
        <w:t>22年推优入党工作计划</w:t>
      </w:r>
    </w:p>
    <w:p w14:paraId="18406EC9" w14:textId="77777777" w:rsidR="00F57DDE" w:rsidRDefault="00000000" w:rsidP="00F124FE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根据相关规定，依据</w:t>
      </w:r>
      <w:r>
        <w:rPr>
          <w:rFonts w:ascii="仿宋_GB2312" w:eastAsia="仿宋_GB2312" w:hint="eastAsia"/>
          <w:sz w:val="28"/>
          <w:szCs w:val="28"/>
          <w:u w:val="single"/>
        </w:rPr>
        <w:t>（</w:t>
      </w:r>
      <w:r w:rsidRPr="004C7F0C">
        <w:rPr>
          <w:rFonts w:ascii="仿宋_GB2312" w:eastAsia="仿宋_GB2312" w:hAnsi="楷体" w:hint="eastAsia"/>
          <w:sz w:val="28"/>
          <w:szCs w:val="28"/>
          <w:u w:val="single"/>
        </w:rPr>
        <w:t>同级党组织</w:t>
      </w:r>
      <w:r>
        <w:rPr>
          <w:rFonts w:ascii="仿宋_GB2312" w:eastAsia="仿宋_GB2312" w:hint="eastAsia"/>
          <w:sz w:val="28"/>
          <w:szCs w:val="28"/>
          <w:u w:val="single"/>
        </w:rPr>
        <w:t>）</w:t>
      </w:r>
      <w:r>
        <w:rPr>
          <w:rFonts w:eastAsia="仿宋_GB2312" w:hint="eastAsia"/>
          <w:sz w:val="28"/>
          <w:szCs w:val="28"/>
        </w:rPr>
        <w:t>年度发展党员工作计划，</w:t>
      </w:r>
      <w:r>
        <w:rPr>
          <w:rFonts w:ascii="仿宋_GB2312" w:eastAsia="仿宋_GB2312" w:hint="eastAsia"/>
          <w:sz w:val="28"/>
          <w:szCs w:val="28"/>
          <w:u w:val="single"/>
        </w:rPr>
        <w:t>（</w:t>
      </w:r>
      <w:r w:rsidRPr="004C7F0C">
        <w:rPr>
          <w:rFonts w:ascii="仿宋_GB2312" w:eastAsia="仿宋_GB2312" w:hAnsi="楷体" w:hint="eastAsia"/>
          <w:sz w:val="28"/>
          <w:szCs w:val="28"/>
          <w:u w:val="single"/>
        </w:rPr>
        <w:t>二级团组织</w:t>
      </w:r>
      <w:r>
        <w:rPr>
          <w:rFonts w:ascii="仿宋_GB2312" w:eastAsia="仿宋_GB2312" w:hint="eastAsia"/>
          <w:sz w:val="28"/>
          <w:szCs w:val="28"/>
          <w:u w:val="single"/>
        </w:rPr>
        <w:t>）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年共有共青</w:t>
      </w:r>
      <w:r>
        <w:rPr>
          <w:rFonts w:eastAsia="仿宋_GB2312" w:hint="eastAsia"/>
          <w:sz w:val="28"/>
          <w:szCs w:val="28"/>
        </w:rPr>
        <w:t>团员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eastAsia="仿宋_GB2312" w:hint="eastAsia"/>
          <w:sz w:val="28"/>
          <w:szCs w:val="28"/>
        </w:rPr>
        <w:t>名，本年度共计划推荐优秀共青团员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eastAsia="仿宋_GB2312" w:hint="eastAsia"/>
          <w:sz w:val="28"/>
          <w:szCs w:val="28"/>
        </w:rPr>
        <w:t>名，占团员人数的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%</w:t>
      </w:r>
      <w:r>
        <w:rPr>
          <w:rFonts w:eastAsia="仿宋_GB2312" w:hint="eastAsia"/>
          <w:sz w:val="28"/>
          <w:szCs w:val="28"/>
        </w:rPr>
        <w:t>。</w:t>
      </w:r>
    </w:p>
    <w:p w14:paraId="7AE6C5DF" w14:textId="77777777" w:rsidR="00F57DDE" w:rsidRDefault="00F57DDE" w:rsidP="00F124FE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14:paraId="0241E657" w14:textId="77777777" w:rsidR="00F57DDE" w:rsidRDefault="00000000" w:rsidP="00F124FE">
      <w:pPr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</w:t>
      </w:r>
      <w:r>
        <w:rPr>
          <w:rFonts w:ascii="仿宋_GB2312" w:eastAsia="仿宋_GB2312"/>
          <w:sz w:val="28"/>
          <w:szCs w:val="28"/>
        </w:rPr>
        <w:t>北京科技大学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学院</w:t>
      </w:r>
      <w:r>
        <w:rPr>
          <w:rFonts w:ascii="仿宋_GB2312" w:eastAsia="仿宋_GB2312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单位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委员会（总支部）</w:t>
      </w:r>
    </w:p>
    <w:p w14:paraId="352E417E" w14:textId="77777777" w:rsidR="00F57DDE" w:rsidRDefault="00000000" w:rsidP="00F124FE">
      <w:pPr>
        <w:spacing w:line="360" w:lineRule="auto"/>
        <w:ind w:firstLineChars="200" w:firstLine="560"/>
        <w:jc w:val="right"/>
        <w:rPr>
          <w:rFonts w:ascii="仿宋_GB2312" w:eastAsia="仿宋_GB2312" w:hAnsi="楷体"/>
          <w:sz w:val="28"/>
          <w:szCs w:val="28"/>
        </w:rPr>
      </w:pPr>
      <w:r>
        <w:rPr>
          <w:rFonts w:ascii="仿宋_GB2312" w:eastAsia="仿宋_GB2312" w:hAnsi="楷体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楷体" w:hint="eastAsia"/>
          <w:sz w:val="28"/>
          <w:szCs w:val="28"/>
        </w:rPr>
        <w:t>年</w:t>
      </w:r>
      <w:r>
        <w:rPr>
          <w:rFonts w:ascii="仿宋_GB2312" w:eastAsia="仿宋_GB2312" w:hAnsi="楷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楷体" w:hint="eastAsia"/>
          <w:sz w:val="28"/>
          <w:szCs w:val="28"/>
        </w:rPr>
        <w:t>月</w:t>
      </w:r>
      <w:r>
        <w:rPr>
          <w:rFonts w:ascii="仿宋_GB2312" w:eastAsia="仿宋_GB2312" w:hAnsi="楷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楷体" w:hint="eastAsia"/>
          <w:sz w:val="28"/>
          <w:szCs w:val="28"/>
        </w:rPr>
        <w:t>日</w:t>
      </w:r>
    </w:p>
    <w:sectPr w:rsidR="00F57DDE" w:rsidSect="00F124F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DDE"/>
    <w:rsid w:val="004C7F0C"/>
    <w:rsid w:val="00F124FE"/>
    <w:rsid w:val="00F5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2265D"/>
  <w15:docId w15:val="{C33D62B6-0D80-4857-B6C8-9DF68CCC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凯</dc:creator>
  <cp:lastModifiedBy>郭 文德</cp:lastModifiedBy>
  <cp:revision>553</cp:revision>
  <dcterms:created xsi:type="dcterms:W3CDTF">2018-11-13T22:01:00Z</dcterms:created>
  <dcterms:modified xsi:type="dcterms:W3CDTF">2022-07-15T03:50:00Z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5ACC592610E10E99955ECE6206A7B851</vt:lpwstr>
  </property>
  <property fmtid="{D5CDD505-2E9C-101B-9397-08002B2CF9AE}" pid="3" name="KSOProductBuildVer">
    <vt:lpwstr>2052-11.25.0</vt:lpwstr>
  </property>
</Properties>
</file>