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21"/>
          <w:tab w:val="center" w:pos="42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附件5：</w:t>
      </w:r>
    </w:p>
    <w:p>
      <w:pPr>
        <w:keepNext w:val="0"/>
        <w:keepLines w:val="0"/>
        <w:pageBreakBefore w:val="0"/>
        <w:widowControl w:val="0"/>
        <w:tabs>
          <w:tab w:val="left" w:pos="321"/>
          <w:tab w:val="center" w:pos="42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/>
        <w:jc w:val="center"/>
        <w:textAlignment w:val="auto"/>
        <w:rPr>
          <w:rFonts w:hint="default" w:eastAsia="等线"/>
          <w:b/>
          <w:bCs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6"/>
          <w:lang w:val="en-US" w:eastAsia="zh-CN"/>
          <w14:ligatures w14:val="standardContextual"/>
        </w:rPr>
        <w:t>校团委社团部招新细则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8"/>
          <w:szCs w:val="28"/>
          <w:lang w:val="en-US" w:eastAsia="zh-CN" w:bidi="ar-SA"/>
        </w:rPr>
        <w:t>一、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部门简介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" w:eastAsia="仿宋_GB2312" w:cs="仿宋"/>
          <w:kern w:val="2"/>
          <w:sz w:val="28"/>
          <w:szCs w:val="28"/>
          <w:lang w:val="en-US" w:eastAsia="zh-CN" w:bidi="ar-SA"/>
          <w14:ligatures w14:val="standardContextual"/>
        </w:rPr>
      </w:pPr>
      <w:r>
        <w:rPr>
          <w:rFonts w:hint="eastAsia" w:ascii="仿宋_GB2312" w:hAnsi="仿宋" w:eastAsia="仿宋_GB2312" w:cs="仿宋"/>
          <w:kern w:val="2"/>
          <w:sz w:val="28"/>
          <w:szCs w:val="28"/>
          <w:lang w:val="en-US" w:eastAsia="zh-CN" w:bidi="ar-SA"/>
          <w14:ligatures w14:val="standardContextual"/>
        </w:rPr>
        <w:t>校团委社团部，是北京科技大学学生社团的全方位管家，负责统筹审批各个社团的日常活动，是社团与学校、其他社团连接的纽带。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" w:eastAsia="仿宋_GB2312" w:cs="仿宋"/>
          <w:kern w:val="2"/>
          <w:sz w:val="28"/>
          <w:szCs w:val="28"/>
          <w:lang w:val="en-US" w:eastAsia="zh-CN" w:bidi="ar-SA"/>
          <w14:ligatures w14:val="standardContextual"/>
        </w:rPr>
      </w:pPr>
      <w:r>
        <w:rPr>
          <w:rFonts w:hint="eastAsia" w:ascii="仿宋_GB2312" w:hAnsi="仿宋" w:eastAsia="仿宋_GB2312" w:cs="仿宋"/>
          <w:kern w:val="2"/>
          <w:sz w:val="28"/>
          <w:szCs w:val="28"/>
          <w:lang w:val="en-US" w:eastAsia="zh-CN" w:bidi="ar-SA"/>
          <w14:ligatures w14:val="standardContextual"/>
        </w:rPr>
        <w:t>部门下设有四个中心，分别为综合中心、宣传中心、联络中心以及服务与管理中心。部门提供信息共享平台、实践平台和宣传平台，主要负责全校学生社团注册登记及考评、社团招新、社团活动立项、十佳社团评选、社团文化节等工作，旨在引导学生社团健康发展，携手共创校园繁荣文化。欢迎加入社团部大家庭，我们期待充满无数可能的你！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黑体" w:hAnsi="黑体" w:eastAsia="黑体" w:cs="黑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8"/>
          <w:szCs w:val="28"/>
          <w:lang w:val="en-US" w:eastAsia="zh-CN" w:bidi="ar-SA"/>
        </w:rPr>
        <w:t>二、组别介绍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  <w14:ligatures w14:val="standardContextual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  <w14:ligatures w14:val="standardContextual"/>
        </w:rPr>
        <w:t>1.综合中心：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  <w14:ligatures w14:val="standardContextual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  <w14:ligatures w14:val="standardContextual"/>
        </w:rPr>
        <w:t>主要负责社团部日常办公统筹、资料收集、财务报销、社团活动物资管理、社团品牌项目建设等。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  <w14:ligatures w14:val="standardContextual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  <w14:ligatures w14:val="standardContextual"/>
        </w:rPr>
        <w:t>2.联络中心：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  <w14:ligatures w14:val="standardContextual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  <w14:ligatures w14:val="standardContextual"/>
        </w:rPr>
        <w:t>主要负责与各个社团进行沟通交流、通知相关事宜、管理社团活动地下室、管理学生社团的党建团建工作等。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  <w14:ligatures w14:val="standardContextual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  <w14:ligatures w14:val="standardContextual"/>
        </w:rPr>
        <w:t>3.宣传中心：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  <w14:ligatures w14:val="standardContextual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  <w14:ligatures w14:val="standardContextual"/>
        </w:rPr>
        <w:t>主要负责收集社团大型活动的资料、制作各类宣传海报、制作各类宣传推送、对大型社团活动现场进行摄影摄像等。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  <w14:ligatures w14:val="standardContextual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  <w14:ligatures w14:val="standardContextual"/>
        </w:rPr>
        <w:t>4.服务与管理中心: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  <w14:ligatures w14:val="standardContextual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  <w14:ligatures w14:val="standardContextual"/>
        </w:rPr>
        <w:t>主要负责社团总体考评、社团活动考核、社团部大型活动的组织与策划、社团各类评优工作资料整理等。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  <w14:ligatures w14:val="standardContextual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  <w14:ligatures w14:val="standardContextual"/>
        </w:rPr>
        <w:t>在这里，沟通协调的合作力、认真踏实的责任力、细心体贴的感知力都可以得到锻炼。你可以是活泼又外向的E人，也可以是寂静有力量的I人，我们希望大家都能在热爱中工作学习，在兴趣中快乐成长！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560" w:firstLineChars="200"/>
        <w:textAlignment w:val="auto"/>
        <w:rPr>
          <w:rFonts w:hint="eastAsia" w:ascii="黑体" w:hAnsi="黑体" w:eastAsia="黑体" w:cs="黑体"/>
          <w:b w:val="0"/>
          <w:bCs w:val="0"/>
          <w:kern w:val="2"/>
          <w:sz w:val="28"/>
          <w:szCs w:val="28"/>
          <w:lang w:val="en-US" w:eastAsia="zh-CN" w:bidi="ar-SA"/>
          <w14:ligatures w14:val="standardContextual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8"/>
          <w:szCs w:val="28"/>
          <w:lang w:val="en-US" w:eastAsia="zh-CN" w:bidi="ar-SA"/>
          <w14:ligatures w14:val="standardContextual"/>
        </w:rPr>
        <w:t>三、报名方式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  <w14:ligatures w14:val="standardContextual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  <w14:ligatures w14:val="standardContextual"/>
        </w:rPr>
        <w:t>个人报名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u w:val="single"/>
          <w:lang w:val="en-US" w:eastAsia="zh-CN"/>
        </w:rPr>
        <w:t>仅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u w:val="single"/>
        </w:rPr>
        <w:t>需</w:t>
      </w:r>
      <w:r>
        <w:rPr>
          <w:rFonts w:hint="eastAsia" w:ascii="仿宋_GB2312" w:hAnsi="仿宋_GB2312" w:eastAsia="仿宋_GB2312" w:cs="仿宋_GB2312"/>
          <w:sz w:val="28"/>
          <w:szCs w:val="28"/>
        </w:rPr>
        <w:t>扫描下方二维码</w:t>
      </w:r>
      <w:r>
        <w:rPr>
          <w:rFonts w:hint="eastAsia" w:ascii="仿宋_GB2312" w:hAnsi="仿宋_GB2312" w:eastAsia="仿宋_GB2312" w:cs="仿宋_GB2312"/>
          <w:sz w:val="28"/>
          <w:szCs w:val="28"/>
          <w:lang w:eastAsia="zh-Hans"/>
        </w:rPr>
        <w:t>填写问卷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报名截止时间：2024年3月8日（星期五）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rPr>
          <w:rFonts w:hint="eastAsia" w:ascii="仿宋_GB2312" w:hAnsi="仿宋" w:eastAsia="仿宋_GB2312" w:cs="仿宋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drawing>
          <wp:inline distT="0" distB="0" distL="114300" distR="114300">
            <wp:extent cx="2095500" cy="2057400"/>
            <wp:effectExtent l="0" t="0" r="7620" b="0"/>
            <wp:docPr id="3" name="图片 3" descr="1c2c11f72672fc0687e8b1b7158d5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c2c11f72672fc0687e8b1b7158d5d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1"/>
        </w:numPr>
        <w:ind w:leftChars="0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  <w14:ligatures w14:val="standardContextual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  <w14:ligatures w14:val="standardContextual"/>
        </w:rPr>
        <w:t>学院推荐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u w:val="single"/>
          <w:lang w:val="en-US" w:eastAsia="zh-CN"/>
        </w:rPr>
        <w:t>扫描上方二维码填写问卷+电子版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u w:val="single"/>
        </w:rPr>
        <w:t>报名表</w:t>
      </w:r>
      <w:r>
        <w:rPr>
          <w:rFonts w:hint="eastAsia" w:ascii="仿宋_GB2312" w:hAnsi="仿宋_GB2312" w:eastAsia="仿宋_GB2312" w:cs="仿宋_GB2312"/>
          <w:sz w:val="28"/>
          <w:szCs w:val="28"/>
        </w:rPr>
        <w:t>（详见下方）并于3月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28"/>
          <w:szCs w:val="28"/>
        </w:rPr>
        <w:t>日（周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28"/>
          <w:szCs w:val="28"/>
        </w:rPr>
        <w:t>）中午12：00前，将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电子版</w:t>
      </w:r>
      <w:r>
        <w:rPr>
          <w:rFonts w:hint="eastAsia" w:ascii="仿宋_GB2312" w:hAnsi="仿宋_GB2312" w:eastAsia="仿宋_GB2312" w:cs="仿宋_GB2312"/>
          <w:sz w:val="28"/>
          <w:szCs w:val="28"/>
        </w:rPr>
        <w:t>报名表发至邮箱：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stbbangongshi@163.com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instrText xml:space="preserve"> HYPERLINK "mailto:ustbtwzzb@163.com。" </w:instrTex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邮件主题与附件均命名为：姓名-学号-第一志愿。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联系方式：010-62334645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招新答疑群二维码（有意向加入社团部的同学都可以加群）</w:t>
      </w:r>
    </w:p>
    <w:bookmarkEnd w:id="0"/>
    <w:p>
      <w:pPr>
        <w:pStyle w:val="5"/>
        <w:snapToGrid w:val="0"/>
        <w:spacing w:line="360" w:lineRule="auto"/>
        <w:ind w:firstLine="560"/>
        <w:jc w:val="center"/>
        <w:rPr>
          <w:rFonts w:hint="eastAsia" w:ascii="仿宋_GB2312" w:hAnsi="仿宋" w:eastAsia="仿宋_GB2312" w:cs="仿宋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drawing>
          <wp:inline distT="0" distB="0" distL="114300" distR="114300">
            <wp:extent cx="3990340" cy="4475480"/>
            <wp:effectExtent l="0" t="0" r="2540" b="5080"/>
            <wp:docPr id="2" name="图片 2" descr="2cba42c966cbe3823a674f13b05bc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cba42c966cbe3823a674f13b05bcf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90340" cy="447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br w:type="page"/>
      </w:r>
    </w:p>
    <w:p>
      <w:pPr>
        <w:rPr>
          <w:rFonts w:hint="eastAsia" w:ascii="黑体" w:hAnsi="黑体" w:eastAsia="黑体"/>
          <w:b/>
          <w:sz w:val="28"/>
          <w:szCs w:val="28"/>
        </w:rPr>
      </w:pPr>
    </w:p>
    <w:p>
      <w:pPr>
        <w:ind w:right="482"/>
        <w:jc w:val="center"/>
        <w:rPr>
          <w:rFonts w:hint="default" w:ascii="黑体" w:hAnsi="黑体" w:eastAsia="黑体"/>
          <w:b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/>
          <w:sz w:val="28"/>
          <w:szCs w:val="28"/>
        </w:rPr>
        <w:t>北京科技大学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校团委社团部</w:t>
      </w:r>
    </w:p>
    <w:p>
      <w:pPr>
        <w:ind w:right="482"/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202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3</w:t>
      </w:r>
      <w:r>
        <w:rPr>
          <w:rFonts w:hint="eastAsia" w:ascii="黑体" w:hAnsi="黑体" w:eastAsia="黑体"/>
          <w:b/>
          <w:sz w:val="28"/>
          <w:szCs w:val="28"/>
        </w:rPr>
        <w:t>-202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4</w:t>
      </w:r>
      <w:r>
        <w:rPr>
          <w:rFonts w:hint="eastAsia" w:ascii="黑体" w:hAnsi="黑体" w:eastAsia="黑体"/>
          <w:b/>
          <w:sz w:val="28"/>
          <w:szCs w:val="28"/>
        </w:rPr>
        <w:t>学年度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招新</w:t>
      </w:r>
      <w:r>
        <w:rPr>
          <w:rFonts w:hint="eastAsia" w:ascii="黑体" w:hAnsi="黑体" w:eastAsia="黑体"/>
          <w:b/>
          <w:sz w:val="28"/>
          <w:szCs w:val="28"/>
        </w:rPr>
        <w:t>报名表</w:t>
      </w:r>
    </w:p>
    <w:tbl>
      <w:tblPr>
        <w:tblStyle w:val="2"/>
        <w:tblW w:w="10622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1560"/>
        <w:gridCol w:w="2400"/>
        <w:gridCol w:w="1729"/>
        <w:gridCol w:w="2041"/>
        <w:gridCol w:w="177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119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个人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基本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情况</w:t>
            </w:r>
          </w:p>
        </w:tc>
        <w:tc>
          <w:tcPr>
            <w:tcW w:w="156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姓  名</w:t>
            </w:r>
          </w:p>
        </w:tc>
        <w:tc>
          <w:tcPr>
            <w:tcW w:w="240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Cs w:val="21"/>
                <w:lang w:val="en-US" w:eastAsia="zh-CN"/>
              </w:rPr>
            </w:pPr>
          </w:p>
        </w:tc>
        <w:tc>
          <w:tcPr>
            <w:tcW w:w="1729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性   别</w:t>
            </w:r>
          </w:p>
        </w:tc>
        <w:tc>
          <w:tcPr>
            <w:tcW w:w="2041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Cs w:val="21"/>
                <w:lang w:val="en-US" w:eastAsia="zh-CN"/>
              </w:rPr>
            </w:pPr>
          </w:p>
        </w:tc>
        <w:tc>
          <w:tcPr>
            <w:tcW w:w="1773" w:type="dxa"/>
            <w:vMerge w:val="restart"/>
            <w:tcBorders>
              <w:top w:val="single" w:color="000000" w:sz="12" w:space="0"/>
              <w:left w:val="single" w:color="auto" w:sz="4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/>
                <w:szCs w:val="21"/>
                <w:lang w:val="en-US" w:eastAsia="zh-CN"/>
              </w:rPr>
              <w:t>照片</w:t>
            </w:r>
            <w:r>
              <w:rPr>
                <w:rFonts w:hint="eastAsia" w:ascii="仿宋_GB2312" w:hAnsi="仿宋" w:eastAsia="仿宋_GB2312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119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政治面貌</w:t>
            </w:r>
          </w:p>
        </w:tc>
        <w:tc>
          <w:tcPr>
            <w:tcW w:w="24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Cs w:val="21"/>
                <w:lang w:val="en-US" w:eastAsia="zh-CN"/>
              </w:rPr>
            </w:pPr>
          </w:p>
        </w:tc>
        <w:tc>
          <w:tcPr>
            <w:tcW w:w="17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出生年月</w:t>
            </w:r>
          </w:p>
        </w:tc>
        <w:tc>
          <w:tcPr>
            <w:tcW w:w="20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hAnsi="仿宋" w:eastAsia="仿宋_GB2312"/>
                <w:szCs w:val="21"/>
                <w:lang w:val="en-US" w:eastAsia="zh-CN"/>
              </w:rPr>
            </w:pPr>
          </w:p>
        </w:tc>
        <w:tc>
          <w:tcPr>
            <w:tcW w:w="1773" w:type="dxa"/>
            <w:vMerge w:val="continue"/>
            <w:tcBorders>
              <w:top w:val="single" w:color="000000" w:sz="12" w:space="0"/>
              <w:left w:val="single" w:color="auto" w:sz="4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119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学  号</w:t>
            </w:r>
          </w:p>
        </w:tc>
        <w:tc>
          <w:tcPr>
            <w:tcW w:w="24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hAnsi="仿宋" w:eastAsia="仿宋_GB2312"/>
                <w:szCs w:val="21"/>
                <w:lang w:val="en-US" w:eastAsia="zh-CN"/>
              </w:rPr>
            </w:pPr>
          </w:p>
        </w:tc>
        <w:tc>
          <w:tcPr>
            <w:tcW w:w="17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b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班级及职务</w:t>
            </w:r>
          </w:p>
        </w:tc>
        <w:tc>
          <w:tcPr>
            <w:tcW w:w="20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hAnsi="仿宋" w:eastAsia="仿宋_GB2312"/>
                <w:szCs w:val="21"/>
                <w:lang w:val="en-US" w:eastAsia="zh-CN"/>
              </w:rPr>
            </w:pPr>
          </w:p>
        </w:tc>
        <w:tc>
          <w:tcPr>
            <w:tcW w:w="1773" w:type="dxa"/>
            <w:vMerge w:val="continue"/>
            <w:tcBorders>
              <w:top w:val="single" w:color="000000" w:sz="12" w:space="0"/>
              <w:left w:val="single" w:color="auto" w:sz="4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119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b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专业排名</w:t>
            </w:r>
          </w:p>
        </w:tc>
        <w:tc>
          <w:tcPr>
            <w:tcW w:w="240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hAnsi="仿宋" w:eastAsia="仿宋_GB2312"/>
                <w:szCs w:val="21"/>
                <w:lang w:val="en-US" w:eastAsia="zh-CN"/>
              </w:rPr>
            </w:pPr>
          </w:p>
        </w:tc>
        <w:tc>
          <w:tcPr>
            <w:tcW w:w="17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加权成绩</w:t>
            </w:r>
          </w:p>
        </w:tc>
        <w:tc>
          <w:tcPr>
            <w:tcW w:w="204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hAnsi="仿宋" w:eastAsia="仿宋_GB2312"/>
                <w:szCs w:val="21"/>
                <w:lang w:val="en-US" w:eastAsia="zh-CN"/>
              </w:rPr>
            </w:pPr>
          </w:p>
        </w:tc>
        <w:tc>
          <w:tcPr>
            <w:tcW w:w="1773" w:type="dxa"/>
            <w:vMerge w:val="continue"/>
            <w:tcBorders>
              <w:top w:val="single" w:color="000000" w:sz="12" w:space="0"/>
              <w:left w:val="single" w:color="auto" w:sz="4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19" w:type="dxa"/>
            <w:vMerge w:val="restart"/>
            <w:tcBorders>
              <w:top w:val="single" w:color="auto" w:sz="4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竞聘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信息</w:t>
            </w:r>
          </w:p>
        </w:tc>
        <w:tc>
          <w:tcPr>
            <w:tcW w:w="1560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竞聘</w:t>
            </w:r>
            <w:r>
              <w:rPr>
                <w:rFonts w:hint="eastAsia" w:ascii="仿宋_GB2312" w:hAnsi="仿宋" w:eastAsia="仿宋_GB2312"/>
                <w:szCs w:val="21"/>
                <w:lang w:val="en-US" w:eastAsia="zh-CN"/>
              </w:rPr>
              <w:t>中心</w:t>
            </w:r>
          </w:p>
        </w:tc>
        <w:tc>
          <w:tcPr>
            <w:tcW w:w="7943" w:type="dxa"/>
            <w:gridSpan w:val="4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hAnsi="仿宋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Cs w:val="21"/>
                <w:lang w:val="en-US" w:eastAsia="zh-CN"/>
              </w:rPr>
              <w:t>第一志愿：□综合中心   □宣传中心  □联络中心  □服务与管理中心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119" w:type="dxa"/>
            <w:vMerge w:val="continue"/>
            <w:tcBorders>
              <w:top w:val="single" w:color="auto" w:sz="4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Cs w:val="21"/>
              </w:rPr>
            </w:pPr>
          </w:p>
        </w:tc>
        <w:tc>
          <w:tcPr>
            <w:tcW w:w="1560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szCs w:val="21"/>
              </w:rPr>
            </w:pPr>
          </w:p>
        </w:tc>
        <w:tc>
          <w:tcPr>
            <w:tcW w:w="794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hAnsi="仿宋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Cs w:val="21"/>
                <w:lang w:val="en-US" w:eastAsia="zh-CN"/>
              </w:rPr>
              <w:t>第二志愿：□综合中心   □宣传中心  □联络中心  □服务与管理中心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119" w:type="dxa"/>
            <w:vMerge w:val="continue"/>
            <w:tcBorders>
              <w:top w:val="single" w:color="auto" w:sz="4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Cs w:val="21"/>
              </w:rPr>
            </w:pPr>
          </w:p>
        </w:tc>
        <w:tc>
          <w:tcPr>
            <w:tcW w:w="39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联系方式</w:t>
            </w:r>
          </w:p>
        </w:tc>
        <w:tc>
          <w:tcPr>
            <w:tcW w:w="55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hAnsi="仿宋" w:eastAsia="仿宋_GB2312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  <w:jc w:val="center"/>
        </w:trPr>
        <w:tc>
          <w:tcPr>
            <w:tcW w:w="1119" w:type="dxa"/>
            <w:tcBorders>
              <w:top w:val="single" w:color="000000" w:sz="6" w:space="0"/>
              <w:left w:val="single" w:color="000000" w:sz="12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/>
                <w:szCs w:val="21"/>
                <w:lang w:val="en-US" w:eastAsia="zh-CN"/>
              </w:rPr>
              <w:t>个人特长</w:t>
            </w:r>
          </w:p>
        </w:tc>
        <w:tc>
          <w:tcPr>
            <w:tcW w:w="950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12" w:space="0"/>
            </w:tcBorders>
          </w:tcPr>
          <w:p>
            <w:pPr>
              <w:spacing w:line="240" w:lineRule="atLeast"/>
              <w:ind w:firstLine="480" w:firstLineChars="200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6" w:hRule="atLeast"/>
          <w:jc w:val="center"/>
        </w:trPr>
        <w:tc>
          <w:tcPr>
            <w:tcW w:w="1119" w:type="dxa"/>
            <w:tcBorders>
              <w:top w:val="single" w:color="auto" w:sz="4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" w:eastAsia="仿宋_GB2312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/>
                <w:szCs w:val="21"/>
                <w:lang w:val="en-US" w:eastAsia="zh-CN"/>
              </w:rPr>
              <w:t>学生工作经历</w:t>
            </w:r>
          </w:p>
        </w:tc>
        <w:tc>
          <w:tcPr>
            <w:tcW w:w="9503" w:type="dxa"/>
            <w:gridSpan w:val="5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line="240" w:lineRule="atLeast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</w:p>
          <w:p>
            <w:pPr>
              <w:spacing w:line="240" w:lineRule="atLeast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2" w:hRule="atLeast"/>
          <w:jc w:val="center"/>
        </w:trPr>
        <w:tc>
          <w:tcPr>
            <w:tcW w:w="1119" w:type="dxa"/>
            <w:tcBorders>
              <w:top w:val="single" w:color="auto" w:sz="4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/>
                <w:szCs w:val="21"/>
                <w:lang w:val="en-US" w:eastAsia="zh-CN"/>
              </w:rPr>
              <w:t>获奖经历</w:t>
            </w:r>
          </w:p>
        </w:tc>
        <w:tc>
          <w:tcPr>
            <w:tcW w:w="9503" w:type="dxa"/>
            <w:gridSpan w:val="5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pStyle w:val="6"/>
              <w:spacing w:line="324" w:lineRule="auto"/>
              <w:ind w:left="928" w:firstLine="0" w:firstLineChars="0"/>
              <w:rPr>
                <w:rFonts w:ascii="仿宋" w:hAnsi="仿宋" w:eastAsia="仿宋"/>
                <w:szCs w:val="21"/>
              </w:rPr>
            </w:pPr>
          </w:p>
          <w:p>
            <w:pPr>
              <w:pStyle w:val="6"/>
              <w:spacing w:line="324" w:lineRule="auto"/>
              <w:ind w:left="928" w:firstLine="0" w:firstLineChars="0"/>
              <w:rPr>
                <w:rFonts w:ascii="仿宋" w:hAnsi="仿宋" w:eastAsia="仿宋"/>
                <w:szCs w:val="21"/>
              </w:rPr>
            </w:pPr>
          </w:p>
          <w:p>
            <w:pPr>
              <w:spacing w:line="324" w:lineRule="auto"/>
              <w:rPr>
                <w:rFonts w:ascii="仿宋_GB2312" w:hAnsi="仿宋" w:eastAsia="仿宋_GB2312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1" w:hRule="atLeast"/>
          <w:jc w:val="center"/>
        </w:trPr>
        <w:tc>
          <w:tcPr>
            <w:tcW w:w="1119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Cs w:val="21"/>
                <w:lang w:val="en-US" w:eastAsia="zh-CN"/>
              </w:rPr>
              <w:t>对竞聘岗位的认识</w:t>
            </w:r>
          </w:p>
        </w:tc>
        <w:tc>
          <w:tcPr>
            <w:tcW w:w="950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 xml:space="preserve">                           </w:t>
            </w:r>
          </w:p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 xml:space="preserve">                 </w:t>
            </w:r>
          </w:p>
          <w:p>
            <w:pPr>
              <w:ind w:right="420" w:firstLine="210" w:firstLineChars="100"/>
              <w:jc w:val="right"/>
              <w:rPr>
                <w:rFonts w:ascii="仿宋_GB2312" w:hAnsi="仿宋" w:eastAsia="仿宋_GB2312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ACAE7B"/>
    <w:multiLevelType w:val="singleLevel"/>
    <w:tmpl w:val="75ACAE7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I1MmJhMjY3MWEzMjE4MGEzOGUzZWU5Y2MxN2M1OTYifQ=="/>
  </w:docVars>
  <w:rsids>
    <w:rsidRoot w:val="00000000"/>
    <w:rsid w:val="02447828"/>
    <w:rsid w:val="06A92350"/>
    <w:rsid w:val="06AF6F07"/>
    <w:rsid w:val="09427EC5"/>
    <w:rsid w:val="0BF34D16"/>
    <w:rsid w:val="19E971DB"/>
    <w:rsid w:val="231F3C6E"/>
    <w:rsid w:val="2A44220C"/>
    <w:rsid w:val="2A475858"/>
    <w:rsid w:val="2C820DC9"/>
    <w:rsid w:val="2EDC5736"/>
    <w:rsid w:val="317A635F"/>
    <w:rsid w:val="3F5B2363"/>
    <w:rsid w:val="4A033033"/>
    <w:rsid w:val="4BCB6561"/>
    <w:rsid w:val="4C455D53"/>
    <w:rsid w:val="622C51EF"/>
    <w:rsid w:val="64047D3A"/>
    <w:rsid w:val="64755530"/>
    <w:rsid w:val="68147847"/>
    <w:rsid w:val="6BD62122"/>
    <w:rsid w:val="7E7E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uiPriority w:val="1"/>
  </w:style>
  <w:style w:type="table" w:default="1" w:styleId="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paragraph" w:customStyle="1" w:styleId="6">
    <w:name w:val="列出段落1"/>
    <w:basedOn w:val="1"/>
    <w:autoRedefine/>
    <w:qFormat/>
    <w:uiPriority w:val="34"/>
    <w:pPr>
      <w:ind w:firstLine="420" w:firstLineChars="200"/>
    </w:pPr>
  </w:style>
  <w:style w:type="paragraph" w:customStyle="1" w:styleId="7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697</Words>
  <Characters>724</Characters>
  <Paragraphs>43</Paragraphs>
  <TotalTime>5</TotalTime>
  <ScaleCrop>false</ScaleCrop>
  <LinksUpToDate>false</LinksUpToDate>
  <CharactersWithSpaces>726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2023-09-13T16:17:00Z</dcterms:created>
  <dc:creator>甘 晨</dc:creator>
  <cp:lastModifiedBy>Administrator</cp:lastModifiedBy>
  <dcterms:modified xsi:type="dcterms:W3CDTF">2024-03-03T12:16:25Z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31A02022495B43F7B4A92CA94E0CC79A_13</vt:lpwstr>
  </property>
  <property fmtid="{D5CDD505-2E9C-101B-9397-08002B2CF9AE}" pid="3" name="KSOProductBuildVer">
    <vt:lpwstr>2052-12.1.0.16388</vt:lpwstr>
  </property>
</Properties>
</file>