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C2B6A">
      <w:pPr>
        <w:adjustRightInd w:val="0"/>
        <w:snapToGrid w:val="0"/>
        <w:spacing w:line="360" w:lineRule="auto"/>
        <w:rPr>
          <w:rFonts w:ascii="宋体" w:hAnsi="宋体" w:eastAsia="宋体"/>
          <w:sz w:val="28"/>
          <w:szCs w:val="28"/>
        </w:rPr>
      </w:pPr>
      <w:r>
        <w:rPr>
          <w:rFonts w:hint="eastAsia" w:ascii="宋体" w:hAnsi="宋体" w:eastAsia="宋体"/>
          <w:sz w:val="28"/>
          <w:szCs w:val="28"/>
        </w:rPr>
        <w:t>附件3：</w:t>
      </w:r>
    </w:p>
    <w:p w14:paraId="508EB9C4">
      <w:pPr>
        <w:adjustRightInd w:val="0"/>
        <w:snapToGrid w:val="0"/>
        <w:spacing w:line="360" w:lineRule="auto"/>
        <w:jc w:val="center"/>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“重规划·展未来”生涯规划主题班团日活动工作指引</w:t>
      </w:r>
    </w:p>
    <w:p w14:paraId="4CEF712D">
      <w:pPr>
        <w:adjustRightInd w:val="0"/>
        <w:snapToGrid w:val="0"/>
        <w:spacing w:line="360" w:lineRule="auto"/>
        <w:jc w:val="center"/>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（大三年级2022级团支部）</w:t>
      </w:r>
    </w:p>
    <w:p w14:paraId="34DE16F3">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sz w:val="28"/>
        </w:rPr>
      </w:pPr>
    </w:p>
    <w:p w14:paraId="191C327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rPr>
      </w:pPr>
      <w:r>
        <w:rPr>
          <w:rFonts w:hint="eastAsia" w:ascii="仿宋_GB2312" w:hAnsi="Times New Roman" w:eastAsia="仿宋_GB2312" w:cs="Times New Roman"/>
          <w:sz w:val="28"/>
        </w:rPr>
        <w:t>为引导学生正确树立人生目标方向，带领学生掌握合理的职业规划方法，充分交流分享，引导团员和青年结合实际分享个人发展的心得体会，开展以“重规划·展未</w:t>
      </w:r>
      <w:bookmarkStart w:id="0" w:name="_GoBack"/>
      <w:bookmarkEnd w:id="0"/>
      <w:r>
        <w:rPr>
          <w:rFonts w:hint="eastAsia" w:ascii="仿宋_GB2312" w:hAnsi="Times New Roman" w:eastAsia="仿宋_GB2312" w:cs="Times New Roman"/>
          <w:sz w:val="28"/>
        </w:rPr>
        <w:t>来”为主题的生涯规划班团日活动，具体实施方案如下：</w:t>
      </w:r>
    </w:p>
    <w:p w14:paraId="3E5EA8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一、活动时间</w:t>
      </w:r>
    </w:p>
    <w:p w14:paraId="44934D6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2024年10月-11月</w:t>
      </w:r>
    </w:p>
    <w:p w14:paraId="38045CA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二、工作对象</w:t>
      </w:r>
    </w:p>
    <w:p w14:paraId="203B0D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2022级本科生</w:t>
      </w:r>
    </w:p>
    <w:p w14:paraId="5E11CD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三、工作要求</w:t>
      </w:r>
    </w:p>
    <w:p w14:paraId="67968A0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w:t>
      </w:r>
      <w:r>
        <w:rPr>
          <w:rFonts w:hint="eastAsia" w:ascii="仿宋_GB2312" w:hAnsi="仿宋_GB2312" w:eastAsia="仿宋_GB2312" w:cs="仿宋_GB2312"/>
          <w:b/>
          <w:bCs/>
          <w:sz w:val="28"/>
          <w:szCs w:val="28"/>
        </w:rPr>
        <w:t>1</w:t>
      </w:r>
      <w:r>
        <w:rPr>
          <w:rFonts w:hint="eastAsia" w:ascii="仿宋_GB2312" w:hAnsi="仿宋_GB2312" w:eastAsia="仿宋_GB2312" w:cs="仿宋_GB2312"/>
          <w:b/>
          <w:sz w:val="28"/>
          <w:szCs w:val="28"/>
        </w:rPr>
        <w:t>）企业话未来</w:t>
      </w:r>
    </w:p>
    <w:p w14:paraId="6A85A4D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各团支部组织参加学校的双选会或者招聘本专业的专场宣讲会2场，组织班级分享会，分享心仪的招聘企业及企业的招聘要求，总结自己的优势与劣势。分析自身条件与企业招聘要求的偏差，进行查漏补缺，以便接下来对不足之处进行弥补。</w:t>
      </w:r>
    </w:p>
    <w:p w14:paraId="129F762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w:t>
      </w:r>
      <w:r>
        <w:rPr>
          <w:rFonts w:hint="eastAsia" w:ascii="仿宋_GB2312" w:hAnsi="仿宋_GB2312" w:eastAsia="仿宋_GB2312" w:cs="仿宋_GB2312"/>
          <w:b/>
          <w:bCs/>
          <w:sz w:val="28"/>
          <w:szCs w:val="28"/>
        </w:rPr>
        <w:t>2</w:t>
      </w:r>
      <w:r>
        <w:rPr>
          <w:rFonts w:hint="eastAsia" w:ascii="仿宋_GB2312" w:hAnsi="仿宋_GB2312" w:eastAsia="仿宋_GB2312" w:cs="仿宋_GB2312"/>
          <w:b/>
          <w:sz w:val="28"/>
          <w:szCs w:val="28"/>
        </w:rPr>
        <w:t>）学长话选择</w:t>
      </w:r>
    </w:p>
    <w:p w14:paraId="7F7F4FD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b/>
          <w:sz w:val="28"/>
          <w:szCs w:val="28"/>
        </w:rPr>
      </w:pPr>
      <w:r>
        <w:rPr>
          <w:rFonts w:ascii="Times New Roman" w:hAnsi="Times New Roman" w:eastAsia="仿宋_GB2312" w:cs="Times New Roman"/>
          <w:sz w:val="28"/>
          <w:szCs w:val="28"/>
        </w:rPr>
        <w:t>各团支部邀请大四保研、考研、就业的学长学姐分享毕业去向选择的心路历程，了解各种毕业去向的准备，每位同学初步确定毕业去向，写下大三学年重点工作及学习安排，完成读研或求职计划表。</w:t>
      </w:r>
    </w:p>
    <w:p w14:paraId="16EEA8F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vertAlign w:val="baseline"/>
        </w:rPr>
      </w:pPr>
      <w:r>
        <w:rPr>
          <w:rFonts w:hint="eastAsia" w:ascii="仿宋_GB2312" w:hAnsi="仿宋_GB2312" w:eastAsia="仿宋_GB2312" w:cs="仿宋_GB2312"/>
          <w:b/>
          <w:sz w:val="28"/>
          <w:szCs w:val="28"/>
          <w:vertAlign w:val="baseline"/>
        </w:rPr>
        <w:t>（</w:t>
      </w:r>
      <w:r>
        <w:rPr>
          <w:rFonts w:hint="eastAsia" w:ascii="仿宋_GB2312" w:hAnsi="仿宋_GB2312" w:eastAsia="仿宋_GB2312" w:cs="仿宋_GB2312"/>
          <w:b/>
          <w:bCs/>
          <w:sz w:val="28"/>
          <w:szCs w:val="28"/>
          <w:vertAlign w:val="baseline"/>
        </w:rPr>
        <w:t>3</w:t>
      </w:r>
      <w:r>
        <w:rPr>
          <w:rFonts w:hint="eastAsia" w:ascii="仿宋_GB2312" w:hAnsi="仿宋_GB2312" w:eastAsia="仿宋_GB2312" w:cs="仿宋_GB2312"/>
          <w:b/>
          <w:sz w:val="28"/>
          <w:szCs w:val="28"/>
          <w:vertAlign w:val="baseline"/>
        </w:rPr>
        <w:t>）榜样指方向（三选一）</w:t>
      </w:r>
    </w:p>
    <w:p w14:paraId="6E67DB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各团支部选择“规划，我悟了”、“科研，我来了”、“实习，我懂了”中的一个项目开展主题团日活动，并形成相关活动总结。</w:t>
      </w:r>
    </w:p>
    <w:p w14:paraId="3511475F">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sz w:val="28"/>
          <w:szCs w:val="28"/>
        </w:rPr>
        <w:t>.规划，我悟了</w:t>
      </w:r>
    </w:p>
    <w:p w14:paraId="06D9ED27">
      <w:pPr>
        <w:keepNext w:val="0"/>
        <w:keepLines w:val="0"/>
        <w:pageBreakBefore w:val="0"/>
        <w:kinsoku/>
        <w:wordWrap/>
        <w:overflowPunct/>
        <w:topLinePunct w:val="0"/>
        <w:autoSpaceDE/>
        <w:autoSpaceDN/>
        <w:bidi w:val="0"/>
        <w:adjustRightInd w:val="0"/>
        <w:snapToGrid w:val="0"/>
        <w:spacing w:line="360" w:lineRule="auto"/>
        <w:ind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各团支部联系1-2位已经工作1-3年的学长或者学姐进行交流，针对支部成员感兴趣的职场问题进行深入了解。鼓励同学们主动对未来发展进行规划，结合实际情况有针对性的制定自主学习方案和自我提升计划。</w:t>
      </w:r>
    </w:p>
    <w:p w14:paraId="1289166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支部成员共同完成生涯人物访谈报告。</w:t>
      </w:r>
    </w:p>
    <w:p w14:paraId="7661D899">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hint="eastAsia" w:ascii="仿宋_GB2312" w:hAnsi="仿宋_GB2312" w:eastAsia="仿宋_GB2312" w:cs="仿宋_GB2312"/>
          <w:b/>
          <w:sz w:val="28"/>
          <w:szCs w:val="28"/>
        </w:rPr>
        <w:t>.科研，我来了</w:t>
      </w:r>
    </w:p>
    <w:p w14:paraId="31ADDF6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各团支部邀请一位在校的研二及以上的研究生给班级同学分享研究生的一天，学长学姐还可以和同学们分享科研经历及科研趣事等。</w:t>
      </w:r>
    </w:p>
    <w:p w14:paraId="3C6707A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支部成员查阅科技文献，整理总结专业近3-5年的新进展。</w:t>
      </w:r>
    </w:p>
    <w:p w14:paraId="4476917B">
      <w:pPr>
        <w:keepNext w:val="0"/>
        <w:keepLines w:val="0"/>
        <w:pageBreakBefore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w:t>
      </w:r>
      <w:r>
        <w:rPr>
          <w:rFonts w:hint="eastAsia" w:ascii="仿宋_GB2312" w:hAnsi="仿宋_GB2312" w:eastAsia="仿宋_GB2312" w:cs="仿宋_GB2312"/>
          <w:b/>
          <w:sz w:val="28"/>
          <w:szCs w:val="28"/>
        </w:rPr>
        <w:t>.实习，我懂了</w:t>
      </w:r>
    </w:p>
    <w:p w14:paraId="722DA437">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各团支部邀请一位有实习经验的学长或学姐给支部成员介绍如何获取实习信息，实习前准备及实习期间的注意事项。有需求的同学们可以提前准备制作个人简历，为后期申请实习做好准备。团支部也可组织模拟面试活动以提升同学们的面试技巧。</w:t>
      </w:r>
    </w:p>
    <w:p w14:paraId="13CA37E8">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支部成员共同搜集实习信息，形成专业实习信息汇总表，进行实习信息的共享。</w:t>
      </w:r>
    </w:p>
    <w:p w14:paraId="4412CD3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Times New Roman" w:eastAsia="仿宋_GB2312" w:cs="Times New Roman"/>
          <w:sz w:val="28"/>
        </w:rPr>
      </w:pPr>
      <w:r>
        <w:rPr>
          <w:rFonts w:hint="eastAsia" w:ascii="仿宋_GB2312" w:hAnsi="Times New Roman" w:eastAsia="仿宋_GB2312" w:cs="Times New Roman"/>
          <w:sz w:val="28"/>
        </w:rPr>
        <w:t>支部成员可根据本次“重规划·展未来”生涯规划主题班团日活动的学习成果，树立自己的人生目标，积极面对未来的新世界，明确自己的发展方向。</w:t>
      </w:r>
    </w:p>
    <w:p w14:paraId="172697F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sz w:val="28"/>
        </w:rPr>
      </w:pPr>
    </w:p>
    <w:p w14:paraId="5059EC1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联系单位：校团委组织部（学生活动中心233室）</w:t>
      </w:r>
    </w:p>
    <w:p w14:paraId="362828D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 xml:space="preserve">联 系 人：胡琳茹 </w:t>
      </w:r>
    </w:p>
    <w:p w14:paraId="7804F82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联系电话：010-62333714</w:t>
      </w:r>
    </w:p>
    <w:p w14:paraId="28BF7A5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jc w:val="left"/>
        <w:textAlignment w:val="auto"/>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电子邮箱：ustbtwzzb_sxyl@163.com</w:t>
      </w:r>
    </w:p>
    <w:p w14:paraId="777EE33F">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仿宋_GB2312" w:cs="Times New Roman"/>
          <w:sz w:val="28"/>
        </w:rPr>
        <w:sectPr>
          <w:pgSz w:w="11906" w:h="16838"/>
          <w:pgMar w:top="1440" w:right="1418" w:bottom="1440" w:left="1418" w:header="851" w:footer="1134" w:gutter="0"/>
          <w:pgNumType w:fmt="decimal"/>
          <w:cols w:space="425" w:num="1"/>
          <w:docGrid w:type="lines" w:linePitch="312" w:charSpace="0"/>
        </w:sectPr>
      </w:pPr>
    </w:p>
    <w:tbl>
      <w:tblPr>
        <w:tblStyle w:val="5"/>
        <w:tblW w:w="14060" w:type="dxa"/>
        <w:tblInd w:w="0" w:type="dxa"/>
        <w:tblLayout w:type="fixed"/>
        <w:tblCellMar>
          <w:top w:w="15" w:type="dxa"/>
          <w:left w:w="15" w:type="dxa"/>
          <w:bottom w:w="15" w:type="dxa"/>
          <w:right w:w="15" w:type="dxa"/>
        </w:tblCellMar>
      </w:tblPr>
      <w:tblGrid>
        <w:gridCol w:w="2092"/>
        <w:gridCol w:w="23"/>
        <w:gridCol w:w="1707"/>
        <w:gridCol w:w="646"/>
        <w:gridCol w:w="1060"/>
        <w:gridCol w:w="1268"/>
        <w:gridCol w:w="439"/>
        <w:gridCol w:w="1707"/>
        <w:gridCol w:w="158"/>
        <w:gridCol w:w="1549"/>
        <w:gridCol w:w="803"/>
        <w:gridCol w:w="904"/>
        <w:gridCol w:w="1424"/>
        <w:gridCol w:w="280"/>
      </w:tblGrid>
      <w:tr w14:paraId="17104C03">
        <w:tblPrEx>
          <w:tblCellMar>
            <w:top w:w="15" w:type="dxa"/>
            <w:left w:w="15" w:type="dxa"/>
            <w:bottom w:w="15" w:type="dxa"/>
            <w:right w:w="15" w:type="dxa"/>
          </w:tblCellMar>
        </w:tblPrEx>
        <w:trPr>
          <w:trHeight w:val="90" w:hRule="atLeast"/>
        </w:trPr>
        <w:tc>
          <w:tcPr>
            <w:tcW w:w="14060" w:type="dxa"/>
            <w:gridSpan w:val="14"/>
            <w:shd w:val="clear" w:color="auto" w:fill="auto"/>
            <w:vAlign w:val="center"/>
          </w:tcPr>
          <w:p w14:paraId="377877F5">
            <w:pPr>
              <w:widowControl/>
              <w:adjustRightInd w:val="0"/>
              <w:snapToGrid w:val="0"/>
              <w:jc w:val="center"/>
              <w:textAlignment w:val="center"/>
              <w:rPr>
                <w:rFonts w:ascii="宋体" w:hAnsi="宋体" w:eastAsia="宋体" w:cs="宋体"/>
                <w:color w:val="000000"/>
                <w:sz w:val="30"/>
                <w:szCs w:val="30"/>
                <w:lang w:bidi="ar"/>
              </w:rPr>
            </w:pPr>
            <w:r>
              <w:rPr>
                <w:rFonts w:hint="eastAsia" w:ascii="宋体" w:hAnsi="宋体" w:eastAsia="宋体" w:cs="宋体"/>
                <w:color w:val="000000"/>
                <w:sz w:val="30"/>
                <w:szCs w:val="30"/>
                <w:lang w:bidi="ar"/>
              </w:rPr>
              <w:t>读研计划表</w:t>
            </w:r>
          </w:p>
        </w:tc>
      </w:tr>
      <w:tr w14:paraId="2224A9DA">
        <w:tblPrEx>
          <w:tblCellMar>
            <w:top w:w="15" w:type="dxa"/>
            <w:left w:w="15" w:type="dxa"/>
            <w:bottom w:w="15" w:type="dxa"/>
            <w:right w:w="15" w:type="dxa"/>
          </w:tblCellMar>
        </w:tblPrEx>
        <w:trPr>
          <w:trHeight w:val="90" w:hRule="atLeast"/>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EE4F5">
            <w:pPr>
              <w:adjustRightInd w:val="0"/>
              <w:snapToGrid w:val="0"/>
              <w:rPr>
                <w:rFonts w:ascii="宋体" w:hAnsi="宋体" w:eastAsia="宋体" w:cs="宋体"/>
                <w:color w:val="000000"/>
                <w:sz w:val="22"/>
              </w:rPr>
            </w:pP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053C">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十月</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A6084">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十一月</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FFAD9">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十二月</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0F69">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一月</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86A4A">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二月</w:t>
            </w:r>
          </w:p>
        </w:tc>
        <w:tc>
          <w:tcPr>
            <w:tcW w:w="1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B3ACD">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rPr>
              <w:t>三月</w:t>
            </w:r>
          </w:p>
        </w:tc>
        <w:tc>
          <w:tcPr>
            <w:tcW w:w="17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81F2C">
            <w:pPr>
              <w:widowControl/>
              <w:adjustRightInd w:val="0"/>
              <w:snapToGrid w:val="0"/>
              <w:jc w:val="left"/>
              <w:textAlignment w:val="center"/>
              <w:rPr>
                <w:rFonts w:ascii="宋体" w:hAnsi="宋体" w:eastAsia="宋体" w:cs="宋体"/>
                <w:color w:val="000000"/>
                <w:sz w:val="22"/>
              </w:rPr>
            </w:pPr>
            <w:r>
              <w:rPr>
                <w:rFonts w:ascii="宋体" w:hAnsi="宋体" w:eastAsia="宋体" w:cs="宋体"/>
                <w:color w:val="000000"/>
                <w:sz w:val="22"/>
              </w:rPr>
              <w:t>……</w:t>
            </w:r>
          </w:p>
        </w:tc>
      </w:tr>
      <w:tr w14:paraId="35FAEE56">
        <w:tblPrEx>
          <w:tblCellMar>
            <w:top w:w="15" w:type="dxa"/>
            <w:left w:w="15" w:type="dxa"/>
            <w:bottom w:w="15" w:type="dxa"/>
            <w:right w:w="15" w:type="dxa"/>
          </w:tblCellMar>
        </w:tblPrEx>
        <w:trPr>
          <w:trHeight w:val="312" w:hRule="atLeast"/>
        </w:trPr>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0EA7C">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考研科目一</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E3039">
            <w:pPr>
              <w:adjustRightInd w:val="0"/>
              <w:snapToGrid w:val="0"/>
              <w:jc w:val="center"/>
              <w:rPr>
                <w:rFonts w:ascii="宋体" w:hAnsi="宋体" w:eastAsia="宋体" w:cs="宋体"/>
                <w:color w:val="000000"/>
                <w:sz w:val="22"/>
              </w:rPr>
            </w:pPr>
          </w:p>
        </w:tc>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E937D">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82A28">
            <w:pPr>
              <w:adjustRightInd w:val="0"/>
              <w:snapToGrid w:val="0"/>
              <w:jc w:val="center"/>
              <w:rPr>
                <w:rFonts w:ascii="宋体" w:hAnsi="宋体" w:eastAsia="宋体" w:cs="宋体"/>
                <w:color w:val="000000"/>
                <w:sz w:val="22"/>
              </w:rPr>
            </w:pP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85EFC">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BCD12">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1EB93">
            <w:pPr>
              <w:adjustRightInd w:val="0"/>
              <w:snapToGrid w:val="0"/>
              <w:jc w:val="center"/>
              <w:rPr>
                <w:rFonts w:ascii="宋体" w:hAnsi="宋体" w:eastAsia="宋体" w:cs="宋体"/>
                <w:color w:val="000000"/>
                <w:sz w:val="22"/>
              </w:rPr>
            </w:pP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FF995">
            <w:pPr>
              <w:adjustRightInd w:val="0"/>
              <w:snapToGrid w:val="0"/>
              <w:jc w:val="center"/>
              <w:rPr>
                <w:rFonts w:ascii="宋体" w:hAnsi="宋体" w:eastAsia="宋体" w:cs="宋体"/>
                <w:color w:val="000000"/>
                <w:sz w:val="22"/>
              </w:rPr>
            </w:pPr>
          </w:p>
        </w:tc>
      </w:tr>
      <w:tr w14:paraId="06843F9B">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CF9F2">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25B6F">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AC0A2">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D4948">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CD215">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1FA53">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56189">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20917">
            <w:pPr>
              <w:adjustRightInd w:val="0"/>
              <w:snapToGrid w:val="0"/>
              <w:jc w:val="center"/>
              <w:rPr>
                <w:rFonts w:ascii="宋体" w:hAnsi="宋体" w:eastAsia="宋体" w:cs="宋体"/>
                <w:color w:val="000000"/>
                <w:sz w:val="22"/>
              </w:rPr>
            </w:pPr>
          </w:p>
        </w:tc>
      </w:tr>
      <w:tr w14:paraId="65AD3E68">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C769F">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720B4">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3BBFC">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F4B5B">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9D288">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BB06E">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3CA97">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B28C9">
            <w:pPr>
              <w:adjustRightInd w:val="0"/>
              <w:snapToGrid w:val="0"/>
              <w:jc w:val="center"/>
              <w:rPr>
                <w:rFonts w:ascii="宋体" w:hAnsi="宋体" w:eastAsia="宋体" w:cs="宋体"/>
                <w:color w:val="000000"/>
                <w:sz w:val="22"/>
              </w:rPr>
            </w:pPr>
          </w:p>
        </w:tc>
      </w:tr>
      <w:tr w14:paraId="51C44CFD">
        <w:tblPrEx>
          <w:tblCellMar>
            <w:top w:w="15" w:type="dxa"/>
            <w:left w:w="15" w:type="dxa"/>
            <w:bottom w:w="15" w:type="dxa"/>
            <w:right w:w="15" w:type="dxa"/>
          </w:tblCellMar>
        </w:tblPrEx>
        <w:trPr>
          <w:trHeight w:val="312" w:hRule="atLeast"/>
        </w:trPr>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446176">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考研科目二</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F221DD">
            <w:pPr>
              <w:adjustRightInd w:val="0"/>
              <w:snapToGrid w:val="0"/>
              <w:jc w:val="center"/>
              <w:rPr>
                <w:rFonts w:ascii="宋体" w:hAnsi="宋体" w:eastAsia="宋体" w:cs="宋体"/>
                <w:color w:val="000000"/>
                <w:sz w:val="22"/>
              </w:rPr>
            </w:pPr>
          </w:p>
        </w:tc>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5D83F">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B951B">
            <w:pPr>
              <w:adjustRightInd w:val="0"/>
              <w:snapToGrid w:val="0"/>
              <w:jc w:val="center"/>
              <w:rPr>
                <w:rFonts w:ascii="宋体" w:hAnsi="宋体" w:eastAsia="宋体" w:cs="宋体"/>
                <w:color w:val="000000"/>
                <w:sz w:val="22"/>
              </w:rPr>
            </w:pP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8718B">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91EA6">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3C939">
            <w:pPr>
              <w:adjustRightInd w:val="0"/>
              <w:snapToGrid w:val="0"/>
              <w:jc w:val="center"/>
              <w:rPr>
                <w:rFonts w:ascii="宋体" w:hAnsi="宋体" w:eastAsia="宋体" w:cs="宋体"/>
                <w:color w:val="000000"/>
                <w:sz w:val="22"/>
              </w:rPr>
            </w:pP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C5636">
            <w:pPr>
              <w:adjustRightInd w:val="0"/>
              <w:snapToGrid w:val="0"/>
              <w:jc w:val="center"/>
              <w:rPr>
                <w:rFonts w:ascii="宋体" w:hAnsi="宋体" w:eastAsia="宋体" w:cs="宋体"/>
                <w:color w:val="000000"/>
                <w:sz w:val="22"/>
              </w:rPr>
            </w:pPr>
          </w:p>
        </w:tc>
      </w:tr>
      <w:tr w14:paraId="3E1FE06C">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9B78E">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113DF">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2289A">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1207E">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FBC8F">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D1912">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5ED22">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DB274">
            <w:pPr>
              <w:adjustRightInd w:val="0"/>
              <w:snapToGrid w:val="0"/>
              <w:jc w:val="center"/>
              <w:rPr>
                <w:rFonts w:ascii="宋体" w:hAnsi="宋体" w:eastAsia="宋体" w:cs="宋体"/>
                <w:color w:val="000000"/>
                <w:sz w:val="22"/>
              </w:rPr>
            </w:pPr>
          </w:p>
        </w:tc>
      </w:tr>
      <w:tr w14:paraId="0CFC8FF3">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70C6F">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709ED">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442C6">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AEF31">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53AAC">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54434">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33964">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5189E">
            <w:pPr>
              <w:adjustRightInd w:val="0"/>
              <w:snapToGrid w:val="0"/>
              <w:jc w:val="center"/>
              <w:rPr>
                <w:rFonts w:ascii="宋体" w:hAnsi="宋体" w:eastAsia="宋体" w:cs="宋体"/>
                <w:color w:val="000000"/>
                <w:sz w:val="22"/>
              </w:rPr>
            </w:pPr>
          </w:p>
        </w:tc>
      </w:tr>
      <w:tr w14:paraId="6E77C6EB">
        <w:tblPrEx>
          <w:tblCellMar>
            <w:top w:w="15" w:type="dxa"/>
            <w:left w:w="15" w:type="dxa"/>
            <w:bottom w:w="15" w:type="dxa"/>
            <w:right w:w="15" w:type="dxa"/>
          </w:tblCellMar>
        </w:tblPrEx>
        <w:trPr>
          <w:trHeight w:val="312" w:hRule="atLeast"/>
        </w:trPr>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C587B">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考研科目三</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D8C3C">
            <w:pPr>
              <w:adjustRightInd w:val="0"/>
              <w:snapToGrid w:val="0"/>
              <w:jc w:val="center"/>
              <w:rPr>
                <w:rFonts w:ascii="宋体" w:hAnsi="宋体" w:eastAsia="宋体" w:cs="宋体"/>
                <w:color w:val="000000"/>
                <w:sz w:val="22"/>
              </w:rPr>
            </w:pPr>
          </w:p>
        </w:tc>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72640">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1CE3E">
            <w:pPr>
              <w:adjustRightInd w:val="0"/>
              <w:snapToGrid w:val="0"/>
              <w:jc w:val="center"/>
              <w:rPr>
                <w:rFonts w:ascii="宋体" w:hAnsi="宋体" w:eastAsia="宋体" w:cs="宋体"/>
                <w:color w:val="000000"/>
                <w:sz w:val="22"/>
              </w:rPr>
            </w:pP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F0303">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0F0E4">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71307">
            <w:pPr>
              <w:adjustRightInd w:val="0"/>
              <w:snapToGrid w:val="0"/>
              <w:jc w:val="center"/>
              <w:rPr>
                <w:rFonts w:ascii="宋体" w:hAnsi="宋体" w:eastAsia="宋体" w:cs="宋体"/>
                <w:color w:val="000000"/>
                <w:sz w:val="22"/>
              </w:rPr>
            </w:pP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7BFDF">
            <w:pPr>
              <w:adjustRightInd w:val="0"/>
              <w:snapToGrid w:val="0"/>
              <w:jc w:val="center"/>
              <w:rPr>
                <w:rFonts w:ascii="宋体" w:hAnsi="宋体" w:eastAsia="宋体" w:cs="宋体"/>
                <w:color w:val="000000"/>
                <w:sz w:val="22"/>
              </w:rPr>
            </w:pPr>
          </w:p>
        </w:tc>
      </w:tr>
      <w:tr w14:paraId="61912C7D">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01EA6">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D129C">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AE4A7">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42C91">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BDC57">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8A935">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D790C">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61C97">
            <w:pPr>
              <w:adjustRightInd w:val="0"/>
              <w:snapToGrid w:val="0"/>
              <w:jc w:val="center"/>
              <w:rPr>
                <w:rFonts w:ascii="宋体" w:hAnsi="宋体" w:eastAsia="宋体" w:cs="宋体"/>
                <w:color w:val="000000"/>
                <w:sz w:val="22"/>
              </w:rPr>
            </w:pPr>
          </w:p>
        </w:tc>
      </w:tr>
      <w:tr w14:paraId="222A1137">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2C96F">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5E00">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3FDD1">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AFD57">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4470D">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88F36">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35108">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7BC36">
            <w:pPr>
              <w:adjustRightInd w:val="0"/>
              <w:snapToGrid w:val="0"/>
              <w:jc w:val="center"/>
              <w:rPr>
                <w:rFonts w:ascii="宋体" w:hAnsi="宋体" w:eastAsia="宋体" w:cs="宋体"/>
                <w:color w:val="000000"/>
                <w:sz w:val="22"/>
              </w:rPr>
            </w:pPr>
          </w:p>
        </w:tc>
      </w:tr>
      <w:tr w14:paraId="3C9422D4">
        <w:tblPrEx>
          <w:tblCellMar>
            <w:top w:w="15" w:type="dxa"/>
            <w:left w:w="15" w:type="dxa"/>
            <w:bottom w:w="15" w:type="dxa"/>
            <w:right w:w="15" w:type="dxa"/>
          </w:tblCellMar>
        </w:tblPrEx>
        <w:trPr>
          <w:trHeight w:val="312" w:hRule="atLeast"/>
        </w:trPr>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DCB768">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考研科目四</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1DA2B">
            <w:pPr>
              <w:adjustRightInd w:val="0"/>
              <w:snapToGrid w:val="0"/>
              <w:jc w:val="center"/>
              <w:rPr>
                <w:rFonts w:ascii="宋体" w:hAnsi="宋体" w:eastAsia="宋体" w:cs="宋体"/>
                <w:color w:val="000000"/>
                <w:sz w:val="22"/>
              </w:rPr>
            </w:pPr>
          </w:p>
        </w:tc>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F75D60">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1A03A">
            <w:pPr>
              <w:adjustRightInd w:val="0"/>
              <w:snapToGrid w:val="0"/>
              <w:jc w:val="center"/>
              <w:rPr>
                <w:rFonts w:ascii="宋体" w:hAnsi="宋体" w:eastAsia="宋体" w:cs="宋体"/>
                <w:color w:val="000000"/>
                <w:sz w:val="22"/>
              </w:rPr>
            </w:pP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18794">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651E7">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382EF">
            <w:pPr>
              <w:adjustRightInd w:val="0"/>
              <w:snapToGrid w:val="0"/>
              <w:jc w:val="center"/>
              <w:rPr>
                <w:rFonts w:ascii="宋体" w:hAnsi="宋体" w:eastAsia="宋体" w:cs="宋体"/>
                <w:color w:val="000000"/>
                <w:sz w:val="22"/>
              </w:rPr>
            </w:pP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96791A">
            <w:pPr>
              <w:adjustRightInd w:val="0"/>
              <w:snapToGrid w:val="0"/>
              <w:jc w:val="center"/>
              <w:rPr>
                <w:rFonts w:ascii="宋体" w:hAnsi="宋体" w:eastAsia="宋体" w:cs="宋体"/>
                <w:color w:val="000000"/>
                <w:sz w:val="22"/>
              </w:rPr>
            </w:pPr>
          </w:p>
        </w:tc>
      </w:tr>
      <w:tr w14:paraId="0EF4D9A5">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739F8">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A8FB8">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FCD7C">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E01A6">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D0CC4">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8760F">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918D7">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6062E">
            <w:pPr>
              <w:adjustRightInd w:val="0"/>
              <w:snapToGrid w:val="0"/>
              <w:jc w:val="center"/>
              <w:rPr>
                <w:rFonts w:ascii="宋体" w:hAnsi="宋体" w:eastAsia="宋体" w:cs="宋体"/>
                <w:color w:val="000000"/>
                <w:sz w:val="22"/>
              </w:rPr>
            </w:pPr>
          </w:p>
        </w:tc>
      </w:tr>
      <w:tr w14:paraId="014D33B9">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5C8CC">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35046">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A6D7E">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D8AC2">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26031">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0E22B">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679A5">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59B1A">
            <w:pPr>
              <w:adjustRightInd w:val="0"/>
              <w:snapToGrid w:val="0"/>
              <w:jc w:val="center"/>
              <w:rPr>
                <w:rFonts w:ascii="宋体" w:hAnsi="宋体" w:eastAsia="宋体" w:cs="宋体"/>
                <w:color w:val="000000"/>
                <w:sz w:val="22"/>
              </w:rPr>
            </w:pPr>
          </w:p>
        </w:tc>
      </w:tr>
      <w:tr w14:paraId="0121E0EA">
        <w:tblPrEx>
          <w:tblCellMar>
            <w:top w:w="15" w:type="dxa"/>
            <w:left w:w="15" w:type="dxa"/>
            <w:bottom w:w="15" w:type="dxa"/>
            <w:right w:w="15" w:type="dxa"/>
          </w:tblCellMar>
        </w:tblPrEx>
        <w:trPr>
          <w:trHeight w:val="1016" w:hRule="atLeast"/>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08DB1">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备注</w:t>
            </w:r>
          </w:p>
        </w:tc>
        <w:tc>
          <w:tcPr>
            <w:tcW w:w="11945" w:type="dxa"/>
            <w:gridSpan w:val="12"/>
            <w:tcBorders>
              <w:top w:val="single" w:color="000000" w:sz="4" w:space="0"/>
              <w:left w:val="single" w:color="000000" w:sz="4" w:space="0"/>
              <w:right w:val="single" w:color="000000" w:sz="4" w:space="0"/>
            </w:tcBorders>
            <w:shd w:val="clear" w:color="auto" w:fill="auto"/>
            <w:vAlign w:val="center"/>
          </w:tcPr>
          <w:p w14:paraId="30DAB946">
            <w:pPr>
              <w:adjustRightInd w:val="0"/>
              <w:snapToGrid w:val="0"/>
              <w:rPr>
                <w:rFonts w:ascii="宋体" w:hAnsi="宋体" w:eastAsia="宋体" w:cs="宋体"/>
                <w:color w:val="000000"/>
                <w:sz w:val="22"/>
              </w:rPr>
            </w:pPr>
            <w:r>
              <w:rPr>
                <w:rFonts w:hint="eastAsia" w:ascii="宋体" w:hAnsi="宋体" w:eastAsia="宋体" w:cs="宋体"/>
                <w:color w:val="000000"/>
                <w:sz w:val="22"/>
                <w:lang w:bidi="ar"/>
              </w:rPr>
              <w:t>□搜集考研信息□确定考研目标□确定是否报班□关注招生简章及专业计划□关注考试大纲□网上报名缴费及现场确认时间</w:t>
            </w:r>
          </w:p>
        </w:tc>
      </w:tr>
      <w:tr w14:paraId="46556DA7">
        <w:tblPrEx>
          <w:tblCellMar>
            <w:top w:w="15" w:type="dxa"/>
            <w:left w:w="15" w:type="dxa"/>
            <w:bottom w:w="15" w:type="dxa"/>
            <w:right w:w="15" w:type="dxa"/>
          </w:tblCellMar>
        </w:tblPrEx>
        <w:trPr>
          <w:trHeight w:val="312" w:hRule="atLeast"/>
        </w:trPr>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C0A49">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rPr>
              <w:t>保研学生</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7F1C25">
            <w:pPr>
              <w:adjustRightInd w:val="0"/>
              <w:snapToGrid w:val="0"/>
              <w:jc w:val="center"/>
              <w:rPr>
                <w:rFonts w:ascii="宋体" w:hAnsi="宋体" w:eastAsia="宋体" w:cs="宋体"/>
                <w:color w:val="000000"/>
                <w:sz w:val="22"/>
              </w:rPr>
            </w:pPr>
          </w:p>
        </w:tc>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BFF41">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40093">
            <w:pPr>
              <w:adjustRightInd w:val="0"/>
              <w:snapToGrid w:val="0"/>
              <w:jc w:val="center"/>
              <w:rPr>
                <w:rFonts w:ascii="宋体" w:hAnsi="宋体" w:eastAsia="宋体" w:cs="宋体"/>
                <w:color w:val="000000"/>
                <w:sz w:val="22"/>
              </w:rPr>
            </w:pPr>
          </w:p>
        </w:tc>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7D228">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02739">
            <w:pPr>
              <w:adjustRightInd w:val="0"/>
              <w:snapToGrid w:val="0"/>
              <w:jc w:val="center"/>
              <w:rPr>
                <w:rFonts w:ascii="宋体" w:hAnsi="宋体" w:eastAsia="宋体" w:cs="宋体"/>
                <w:color w:val="000000"/>
                <w:sz w:val="22"/>
              </w:rPr>
            </w:pPr>
          </w:p>
        </w:tc>
        <w:tc>
          <w:tcPr>
            <w:tcW w:w="17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B8B385">
            <w:pPr>
              <w:adjustRightInd w:val="0"/>
              <w:snapToGrid w:val="0"/>
              <w:jc w:val="center"/>
              <w:rPr>
                <w:rFonts w:ascii="宋体" w:hAnsi="宋体" w:eastAsia="宋体" w:cs="宋体"/>
                <w:color w:val="000000"/>
                <w:sz w:val="22"/>
              </w:rPr>
            </w:pP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753B6">
            <w:pPr>
              <w:adjustRightInd w:val="0"/>
              <w:snapToGrid w:val="0"/>
              <w:jc w:val="center"/>
              <w:rPr>
                <w:rFonts w:ascii="宋体" w:hAnsi="宋体" w:eastAsia="宋体" w:cs="宋体"/>
                <w:color w:val="000000"/>
                <w:sz w:val="22"/>
              </w:rPr>
            </w:pPr>
          </w:p>
        </w:tc>
      </w:tr>
      <w:tr w14:paraId="10ECA0D2">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C06A1">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90829">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D8C9A">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4C35F">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A7D85">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66304">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95851">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D3F48">
            <w:pPr>
              <w:adjustRightInd w:val="0"/>
              <w:snapToGrid w:val="0"/>
              <w:jc w:val="center"/>
              <w:rPr>
                <w:rFonts w:ascii="宋体" w:hAnsi="宋体" w:eastAsia="宋体" w:cs="宋体"/>
                <w:color w:val="000000"/>
                <w:sz w:val="22"/>
              </w:rPr>
            </w:pPr>
          </w:p>
        </w:tc>
      </w:tr>
      <w:tr w14:paraId="0A44046A">
        <w:tblPrEx>
          <w:tblCellMar>
            <w:top w:w="15" w:type="dxa"/>
            <w:left w:w="15" w:type="dxa"/>
            <w:bottom w:w="15" w:type="dxa"/>
            <w:right w:w="15" w:type="dxa"/>
          </w:tblCellMar>
        </w:tblPrEx>
        <w:trPr>
          <w:trHeight w:val="312" w:hRule="atLeast"/>
        </w:trPr>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2D3BD">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D185D">
            <w:pPr>
              <w:adjustRightInd w:val="0"/>
              <w:snapToGrid w:val="0"/>
              <w:jc w:val="center"/>
              <w:rPr>
                <w:rFonts w:ascii="宋体" w:hAnsi="宋体" w:eastAsia="宋体" w:cs="宋体"/>
                <w:color w:val="000000"/>
                <w:sz w:val="22"/>
              </w:rPr>
            </w:pPr>
          </w:p>
        </w:tc>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58D89">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C632B">
            <w:pPr>
              <w:adjustRightInd w:val="0"/>
              <w:snapToGrid w:val="0"/>
              <w:jc w:val="center"/>
              <w:rPr>
                <w:rFonts w:ascii="宋体" w:hAnsi="宋体" w:eastAsia="宋体" w:cs="宋体"/>
                <w:color w:val="000000"/>
                <w:sz w:val="22"/>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FD408">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2D0C">
            <w:pPr>
              <w:adjustRightInd w:val="0"/>
              <w:snapToGrid w:val="0"/>
              <w:jc w:val="center"/>
              <w:rPr>
                <w:rFonts w:ascii="宋体" w:hAnsi="宋体" w:eastAsia="宋体" w:cs="宋体"/>
                <w:color w:val="000000"/>
                <w:sz w:val="22"/>
              </w:rPr>
            </w:pPr>
          </w:p>
        </w:tc>
        <w:tc>
          <w:tcPr>
            <w:tcW w:w="17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59B77">
            <w:pPr>
              <w:adjustRightInd w:val="0"/>
              <w:snapToGrid w:val="0"/>
              <w:jc w:val="center"/>
              <w:rPr>
                <w:rFonts w:ascii="宋体" w:hAnsi="宋体" w:eastAsia="宋体" w:cs="宋体"/>
                <w:color w:val="000000"/>
                <w:sz w:val="22"/>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74A83">
            <w:pPr>
              <w:adjustRightInd w:val="0"/>
              <w:snapToGrid w:val="0"/>
              <w:jc w:val="center"/>
              <w:rPr>
                <w:rFonts w:ascii="宋体" w:hAnsi="宋体" w:eastAsia="宋体" w:cs="宋体"/>
                <w:color w:val="000000"/>
                <w:sz w:val="22"/>
              </w:rPr>
            </w:pPr>
          </w:p>
        </w:tc>
      </w:tr>
      <w:tr w14:paraId="12C2CD38">
        <w:tblPrEx>
          <w:tblCellMar>
            <w:top w:w="15" w:type="dxa"/>
            <w:left w:w="15" w:type="dxa"/>
            <w:bottom w:w="15" w:type="dxa"/>
            <w:right w:w="15" w:type="dxa"/>
          </w:tblCellMar>
        </w:tblPrEx>
        <w:trPr>
          <w:trHeight w:val="862" w:hRule="atLeast"/>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8E1EA">
            <w:pPr>
              <w:adjustRightInd w:val="0"/>
              <w:snapToGrid w:val="0"/>
              <w:jc w:val="center"/>
              <w:rPr>
                <w:rFonts w:ascii="宋体" w:hAnsi="宋体" w:eastAsia="宋体" w:cs="宋体"/>
                <w:color w:val="000000"/>
                <w:sz w:val="22"/>
              </w:rPr>
            </w:pPr>
            <w:r>
              <w:rPr>
                <w:rFonts w:hint="eastAsia" w:ascii="宋体" w:hAnsi="宋体" w:eastAsia="宋体" w:cs="宋体"/>
                <w:color w:val="000000"/>
                <w:sz w:val="22"/>
              </w:rPr>
              <w:t>备注</w:t>
            </w:r>
          </w:p>
        </w:tc>
        <w:tc>
          <w:tcPr>
            <w:tcW w:w="1194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FA46DE4">
            <w:pPr>
              <w:adjustRightInd w:val="0"/>
              <w:snapToGrid w:val="0"/>
              <w:jc w:val="center"/>
              <w:rPr>
                <w:rFonts w:ascii="宋体" w:hAnsi="宋体" w:eastAsia="宋体" w:cs="宋体"/>
                <w:color w:val="000000"/>
                <w:sz w:val="22"/>
              </w:rPr>
            </w:pPr>
            <w:r>
              <w:rPr>
                <w:rFonts w:hint="eastAsia" w:ascii="宋体" w:hAnsi="宋体" w:eastAsia="宋体" w:cs="宋体"/>
                <w:color w:val="000000"/>
                <w:sz w:val="22"/>
                <w:lang w:bidi="ar"/>
              </w:rPr>
              <w:t>□确定目标院校□关注招生简章□关注院校夏令营安排□联系导师</w:t>
            </w:r>
          </w:p>
        </w:tc>
      </w:tr>
      <w:tr w14:paraId="01F4D88D">
        <w:tblPrEx>
          <w:tblCellMar>
            <w:top w:w="15" w:type="dxa"/>
            <w:left w:w="15" w:type="dxa"/>
            <w:bottom w:w="15" w:type="dxa"/>
            <w:right w:w="15" w:type="dxa"/>
          </w:tblCellMar>
        </w:tblPrEx>
        <w:trPr>
          <w:gridAfter w:val="1"/>
          <w:wAfter w:w="280" w:type="dxa"/>
          <w:trHeight w:val="783" w:hRule="atLeast"/>
        </w:trPr>
        <w:tc>
          <w:tcPr>
            <w:tcW w:w="13780" w:type="dxa"/>
            <w:gridSpan w:val="13"/>
            <w:tcBorders>
              <w:bottom w:val="single" w:color="000000" w:sz="4" w:space="0"/>
            </w:tcBorders>
            <w:shd w:val="clear" w:color="auto" w:fill="auto"/>
            <w:vAlign w:val="center"/>
          </w:tcPr>
          <w:p w14:paraId="01A6D646">
            <w:pPr>
              <w:widowControl/>
              <w:adjustRightInd w:val="0"/>
              <w:snapToGrid w:val="0"/>
              <w:jc w:val="center"/>
              <w:textAlignment w:val="center"/>
              <w:rPr>
                <w:rFonts w:ascii="宋体" w:hAnsi="宋体" w:eastAsia="宋体" w:cs="宋体"/>
                <w:color w:val="000000"/>
                <w:sz w:val="40"/>
                <w:szCs w:val="40"/>
              </w:rPr>
            </w:pPr>
            <w:r>
              <w:rPr>
                <w:rFonts w:hint="eastAsia" w:ascii="宋体" w:hAnsi="宋体" w:eastAsia="宋体" w:cs="宋体"/>
                <w:color w:val="000000"/>
                <w:sz w:val="40"/>
                <w:szCs w:val="40"/>
                <w:lang w:bidi="ar"/>
              </w:rPr>
              <w:t>求职计划表</w:t>
            </w:r>
          </w:p>
        </w:tc>
      </w:tr>
      <w:tr w14:paraId="1FCFA71C">
        <w:tblPrEx>
          <w:tblCellMar>
            <w:top w:w="15" w:type="dxa"/>
            <w:left w:w="15" w:type="dxa"/>
            <w:bottom w:w="15" w:type="dxa"/>
            <w:right w:w="15" w:type="dxa"/>
          </w:tblCellMar>
        </w:tblPrEx>
        <w:trPr>
          <w:gridAfter w:val="1"/>
          <w:wAfter w:w="280" w:type="dxa"/>
          <w:trHeight w:val="408" w:hRule="atLeast"/>
        </w:trPr>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E9A5">
            <w:pPr>
              <w:adjustRightInd w:val="0"/>
              <w:snapToGrid w:val="0"/>
              <w:jc w:val="center"/>
              <w:rPr>
                <w:rFonts w:ascii="宋体" w:hAnsi="宋体" w:eastAsia="宋体" w:cs="宋体"/>
                <w:color w:val="000000"/>
                <w:sz w:val="22"/>
              </w:rPr>
            </w:pPr>
          </w:p>
        </w:tc>
        <w:tc>
          <w:tcPr>
            <w:tcW w:w="2376" w:type="dxa"/>
            <w:gridSpan w:val="3"/>
            <w:tcBorders>
              <w:left w:val="single" w:color="000000" w:sz="4" w:space="0"/>
              <w:bottom w:val="single" w:color="000000" w:sz="4" w:space="0"/>
              <w:right w:val="single" w:color="000000" w:sz="4" w:space="0"/>
            </w:tcBorders>
            <w:shd w:val="clear" w:color="auto" w:fill="auto"/>
            <w:vAlign w:val="center"/>
          </w:tcPr>
          <w:p w14:paraId="0CB3BC20">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1</w:t>
            </w:r>
          </w:p>
        </w:tc>
        <w:tc>
          <w:tcPr>
            <w:tcW w:w="2328" w:type="dxa"/>
            <w:gridSpan w:val="2"/>
            <w:tcBorders>
              <w:left w:val="single" w:color="000000" w:sz="4" w:space="0"/>
              <w:bottom w:val="single" w:color="000000" w:sz="4" w:space="0"/>
              <w:right w:val="single" w:color="000000" w:sz="4" w:space="0"/>
            </w:tcBorders>
            <w:shd w:val="clear" w:color="auto" w:fill="auto"/>
            <w:vAlign w:val="center"/>
          </w:tcPr>
          <w:p w14:paraId="375856B9">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2</w:t>
            </w:r>
          </w:p>
        </w:tc>
        <w:tc>
          <w:tcPr>
            <w:tcW w:w="2304" w:type="dxa"/>
            <w:gridSpan w:val="3"/>
            <w:tcBorders>
              <w:left w:val="single" w:color="000000" w:sz="4" w:space="0"/>
              <w:bottom w:val="single" w:color="000000" w:sz="4" w:space="0"/>
              <w:right w:val="single" w:color="000000" w:sz="4" w:space="0"/>
            </w:tcBorders>
            <w:shd w:val="clear" w:color="auto" w:fill="auto"/>
            <w:vAlign w:val="center"/>
          </w:tcPr>
          <w:p w14:paraId="4C9034A2">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3</w:t>
            </w:r>
          </w:p>
        </w:tc>
        <w:tc>
          <w:tcPr>
            <w:tcW w:w="2352" w:type="dxa"/>
            <w:gridSpan w:val="2"/>
            <w:tcBorders>
              <w:left w:val="single" w:color="000000" w:sz="4" w:space="0"/>
              <w:bottom w:val="single" w:color="000000" w:sz="4" w:space="0"/>
              <w:right w:val="single" w:color="000000" w:sz="4" w:space="0"/>
            </w:tcBorders>
            <w:shd w:val="clear" w:color="auto" w:fill="auto"/>
            <w:vAlign w:val="center"/>
          </w:tcPr>
          <w:p w14:paraId="120A4FA3">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4</w:t>
            </w:r>
          </w:p>
        </w:tc>
        <w:tc>
          <w:tcPr>
            <w:tcW w:w="2328" w:type="dxa"/>
            <w:gridSpan w:val="2"/>
            <w:tcBorders>
              <w:left w:val="single" w:color="000000" w:sz="4" w:space="0"/>
              <w:bottom w:val="single" w:color="000000" w:sz="4" w:space="0"/>
              <w:right w:val="single" w:color="000000" w:sz="4" w:space="0"/>
            </w:tcBorders>
            <w:shd w:val="clear" w:color="auto" w:fill="auto"/>
            <w:vAlign w:val="center"/>
          </w:tcPr>
          <w:p w14:paraId="5C3A3990">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5</w:t>
            </w:r>
          </w:p>
        </w:tc>
      </w:tr>
      <w:tr w14:paraId="5AF61D73">
        <w:tblPrEx>
          <w:tblCellMar>
            <w:top w:w="15" w:type="dxa"/>
            <w:left w:w="15" w:type="dxa"/>
            <w:bottom w:w="15" w:type="dxa"/>
            <w:right w:w="15" w:type="dxa"/>
          </w:tblCellMar>
        </w:tblPrEx>
        <w:trPr>
          <w:gridAfter w:val="1"/>
          <w:wAfter w:w="280" w:type="dxa"/>
          <w:trHeight w:val="568" w:hRule="atLeast"/>
        </w:trPr>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236A7">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企业名称</w:t>
            </w:r>
          </w:p>
        </w:tc>
        <w:tc>
          <w:tcPr>
            <w:tcW w:w="23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90A724">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8A98A">
            <w:pPr>
              <w:adjustRightInd w:val="0"/>
              <w:snapToGrid w:val="0"/>
              <w:jc w:val="center"/>
              <w:rPr>
                <w:rFonts w:ascii="宋体" w:hAnsi="宋体" w:eastAsia="宋体" w:cs="宋体"/>
                <w:color w:val="000000"/>
                <w:sz w:val="22"/>
              </w:rPr>
            </w:pPr>
          </w:p>
        </w:tc>
        <w:tc>
          <w:tcPr>
            <w:tcW w:w="23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4557F4">
            <w:pPr>
              <w:adjustRightInd w:val="0"/>
              <w:snapToGrid w:val="0"/>
              <w:jc w:val="center"/>
              <w:rPr>
                <w:rFonts w:ascii="宋体" w:hAnsi="宋体" w:eastAsia="宋体" w:cs="宋体"/>
                <w:color w:val="000000"/>
                <w:sz w:val="22"/>
              </w:rPr>
            </w:pP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0694BB">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B7B36">
            <w:pPr>
              <w:adjustRightInd w:val="0"/>
              <w:snapToGrid w:val="0"/>
              <w:jc w:val="center"/>
              <w:rPr>
                <w:rFonts w:ascii="宋体" w:hAnsi="宋体" w:eastAsia="宋体" w:cs="宋体"/>
                <w:color w:val="000000"/>
                <w:sz w:val="22"/>
              </w:rPr>
            </w:pPr>
          </w:p>
        </w:tc>
      </w:tr>
      <w:tr w14:paraId="6BCD74C1">
        <w:tblPrEx>
          <w:tblCellMar>
            <w:top w:w="15" w:type="dxa"/>
            <w:left w:w="15" w:type="dxa"/>
            <w:bottom w:w="15" w:type="dxa"/>
            <w:right w:w="15" w:type="dxa"/>
          </w:tblCellMar>
        </w:tblPrEx>
        <w:trPr>
          <w:gridAfter w:val="1"/>
          <w:wAfter w:w="280" w:type="dxa"/>
          <w:trHeight w:val="568" w:hRule="atLeast"/>
        </w:trPr>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3B4E">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应聘岗位</w:t>
            </w:r>
          </w:p>
        </w:tc>
        <w:tc>
          <w:tcPr>
            <w:tcW w:w="23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9C62A">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D4A4A">
            <w:pPr>
              <w:adjustRightInd w:val="0"/>
              <w:snapToGrid w:val="0"/>
              <w:jc w:val="center"/>
              <w:rPr>
                <w:rFonts w:ascii="宋体" w:hAnsi="宋体" w:eastAsia="宋体" w:cs="宋体"/>
                <w:color w:val="000000"/>
                <w:sz w:val="22"/>
              </w:rPr>
            </w:pPr>
          </w:p>
        </w:tc>
        <w:tc>
          <w:tcPr>
            <w:tcW w:w="23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1E6E03">
            <w:pPr>
              <w:adjustRightInd w:val="0"/>
              <w:snapToGrid w:val="0"/>
              <w:jc w:val="center"/>
              <w:rPr>
                <w:rFonts w:ascii="宋体" w:hAnsi="宋体" w:eastAsia="宋体" w:cs="宋体"/>
                <w:color w:val="000000"/>
                <w:sz w:val="22"/>
              </w:rPr>
            </w:pP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DE344">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7B4D6">
            <w:pPr>
              <w:adjustRightInd w:val="0"/>
              <w:snapToGrid w:val="0"/>
              <w:jc w:val="center"/>
              <w:rPr>
                <w:rFonts w:ascii="宋体" w:hAnsi="宋体" w:eastAsia="宋体" w:cs="宋体"/>
                <w:color w:val="000000"/>
                <w:sz w:val="22"/>
              </w:rPr>
            </w:pPr>
          </w:p>
        </w:tc>
      </w:tr>
      <w:tr w14:paraId="799873BF">
        <w:tblPrEx>
          <w:tblCellMar>
            <w:top w:w="15" w:type="dxa"/>
            <w:left w:w="15" w:type="dxa"/>
            <w:bottom w:w="15" w:type="dxa"/>
            <w:right w:w="15" w:type="dxa"/>
          </w:tblCellMar>
        </w:tblPrEx>
        <w:trPr>
          <w:gridAfter w:val="1"/>
          <w:wAfter w:w="280" w:type="dxa"/>
          <w:trHeight w:val="464" w:hRule="atLeast"/>
        </w:trPr>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AB09B5">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历年招聘要求</w:t>
            </w:r>
          </w:p>
        </w:tc>
        <w:tc>
          <w:tcPr>
            <w:tcW w:w="23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EE803">
            <w:pPr>
              <w:adjustRightInd w:val="0"/>
              <w:snapToGrid w:val="0"/>
              <w:jc w:val="center"/>
              <w:rPr>
                <w:rFonts w:ascii="宋体" w:hAnsi="宋体" w:eastAsia="宋体" w:cs="宋体"/>
                <w:color w:val="000000"/>
                <w:sz w:val="22"/>
              </w:rPr>
            </w:pPr>
          </w:p>
        </w:tc>
        <w:tc>
          <w:tcPr>
            <w:tcW w:w="23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67D52">
            <w:pPr>
              <w:adjustRightInd w:val="0"/>
              <w:snapToGrid w:val="0"/>
              <w:jc w:val="center"/>
              <w:rPr>
                <w:rFonts w:ascii="宋体" w:hAnsi="宋体" w:eastAsia="宋体" w:cs="宋体"/>
                <w:color w:val="000000"/>
                <w:sz w:val="22"/>
              </w:rPr>
            </w:pPr>
          </w:p>
        </w:tc>
        <w:tc>
          <w:tcPr>
            <w:tcW w:w="230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0DCE0">
            <w:pPr>
              <w:adjustRightInd w:val="0"/>
              <w:snapToGrid w:val="0"/>
              <w:jc w:val="center"/>
              <w:rPr>
                <w:rFonts w:ascii="宋体" w:hAnsi="宋体" w:eastAsia="宋体" w:cs="宋体"/>
                <w:color w:val="000000"/>
                <w:sz w:val="22"/>
              </w:rPr>
            </w:pPr>
          </w:p>
        </w:tc>
        <w:tc>
          <w:tcPr>
            <w:tcW w:w="23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BA158">
            <w:pPr>
              <w:adjustRightInd w:val="0"/>
              <w:snapToGrid w:val="0"/>
              <w:jc w:val="center"/>
              <w:rPr>
                <w:rFonts w:ascii="宋体" w:hAnsi="宋体" w:eastAsia="宋体" w:cs="宋体"/>
                <w:color w:val="000000"/>
                <w:sz w:val="22"/>
              </w:rPr>
            </w:pPr>
          </w:p>
        </w:tc>
        <w:tc>
          <w:tcPr>
            <w:tcW w:w="23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6D106">
            <w:pPr>
              <w:adjustRightInd w:val="0"/>
              <w:snapToGrid w:val="0"/>
              <w:jc w:val="center"/>
              <w:rPr>
                <w:rFonts w:ascii="宋体" w:hAnsi="宋体" w:eastAsia="宋体" w:cs="宋体"/>
                <w:color w:val="000000"/>
                <w:sz w:val="22"/>
              </w:rPr>
            </w:pPr>
          </w:p>
        </w:tc>
      </w:tr>
      <w:tr w14:paraId="5D438306">
        <w:tblPrEx>
          <w:tblCellMar>
            <w:top w:w="15" w:type="dxa"/>
            <w:left w:w="15" w:type="dxa"/>
            <w:bottom w:w="15" w:type="dxa"/>
            <w:right w:w="15" w:type="dxa"/>
          </w:tblCellMar>
        </w:tblPrEx>
        <w:trPr>
          <w:gridAfter w:val="1"/>
          <w:wAfter w:w="280" w:type="dxa"/>
          <w:trHeight w:val="464"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630CB">
            <w:pPr>
              <w:adjustRightInd w:val="0"/>
              <w:snapToGrid w:val="0"/>
              <w:jc w:val="center"/>
              <w:rPr>
                <w:rFonts w:ascii="宋体" w:hAnsi="宋体" w:eastAsia="宋体" w:cs="宋体"/>
                <w:color w:val="000000"/>
                <w:sz w:val="22"/>
              </w:rPr>
            </w:pPr>
          </w:p>
        </w:tc>
        <w:tc>
          <w:tcPr>
            <w:tcW w:w="23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06FC1">
            <w:pPr>
              <w:adjustRightInd w:val="0"/>
              <w:snapToGrid w:val="0"/>
              <w:jc w:val="center"/>
              <w:rPr>
                <w:rFonts w:ascii="宋体" w:hAnsi="宋体" w:eastAsia="宋体" w:cs="宋体"/>
                <w:color w:val="000000"/>
                <w:sz w:val="22"/>
              </w:rPr>
            </w:pPr>
          </w:p>
        </w:tc>
        <w:tc>
          <w:tcPr>
            <w:tcW w:w="23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9141E">
            <w:pPr>
              <w:adjustRightInd w:val="0"/>
              <w:snapToGrid w:val="0"/>
              <w:jc w:val="center"/>
              <w:rPr>
                <w:rFonts w:ascii="宋体" w:hAnsi="宋体" w:eastAsia="宋体" w:cs="宋体"/>
                <w:color w:val="000000"/>
                <w:sz w:val="22"/>
              </w:rPr>
            </w:pPr>
          </w:p>
        </w:tc>
        <w:tc>
          <w:tcPr>
            <w:tcW w:w="230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F28CE">
            <w:pPr>
              <w:adjustRightInd w:val="0"/>
              <w:snapToGrid w:val="0"/>
              <w:jc w:val="center"/>
              <w:rPr>
                <w:rFonts w:ascii="宋体" w:hAnsi="宋体" w:eastAsia="宋体" w:cs="宋体"/>
                <w:color w:val="000000"/>
                <w:sz w:val="22"/>
              </w:rPr>
            </w:pPr>
          </w:p>
        </w:tc>
        <w:tc>
          <w:tcPr>
            <w:tcW w:w="23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1D8AF">
            <w:pPr>
              <w:adjustRightInd w:val="0"/>
              <w:snapToGrid w:val="0"/>
              <w:jc w:val="center"/>
              <w:rPr>
                <w:rFonts w:ascii="宋体" w:hAnsi="宋体" w:eastAsia="宋体" w:cs="宋体"/>
                <w:color w:val="000000"/>
                <w:sz w:val="22"/>
              </w:rPr>
            </w:pPr>
          </w:p>
        </w:tc>
        <w:tc>
          <w:tcPr>
            <w:tcW w:w="23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10741">
            <w:pPr>
              <w:adjustRightInd w:val="0"/>
              <w:snapToGrid w:val="0"/>
              <w:jc w:val="center"/>
              <w:rPr>
                <w:rFonts w:ascii="宋体" w:hAnsi="宋体" w:eastAsia="宋体" w:cs="宋体"/>
                <w:color w:val="000000"/>
                <w:sz w:val="22"/>
              </w:rPr>
            </w:pPr>
          </w:p>
        </w:tc>
      </w:tr>
      <w:tr w14:paraId="7AB5B267">
        <w:tblPrEx>
          <w:tblCellMar>
            <w:top w:w="15" w:type="dxa"/>
            <w:left w:w="15" w:type="dxa"/>
            <w:bottom w:w="15" w:type="dxa"/>
            <w:right w:w="15" w:type="dxa"/>
          </w:tblCellMar>
        </w:tblPrEx>
        <w:trPr>
          <w:gridAfter w:val="1"/>
          <w:wAfter w:w="280" w:type="dxa"/>
          <w:trHeight w:val="568" w:hRule="atLeast"/>
        </w:trPr>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BEDA">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招聘时间</w:t>
            </w:r>
          </w:p>
        </w:tc>
        <w:tc>
          <w:tcPr>
            <w:tcW w:w="23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B1D224">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AC74D">
            <w:pPr>
              <w:adjustRightInd w:val="0"/>
              <w:snapToGrid w:val="0"/>
              <w:jc w:val="center"/>
              <w:rPr>
                <w:rFonts w:ascii="宋体" w:hAnsi="宋体" w:eastAsia="宋体" w:cs="宋体"/>
                <w:color w:val="000000"/>
                <w:sz w:val="22"/>
              </w:rPr>
            </w:pPr>
          </w:p>
        </w:tc>
        <w:tc>
          <w:tcPr>
            <w:tcW w:w="23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D8C2D2">
            <w:pPr>
              <w:adjustRightInd w:val="0"/>
              <w:snapToGrid w:val="0"/>
              <w:jc w:val="center"/>
              <w:rPr>
                <w:rFonts w:ascii="宋体" w:hAnsi="宋体" w:eastAsia="宋体" w:cs="宋体"/>
                <w:color w:val="000000"/>
                <w:sz w:val="22"/>
              </w:rPr>
            </w:pPr>
          </w:p>
        </w:tc>
        <w:tc>
          <w:tcPr>
            <w:tcW w:w="23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DFF51">
            <w:pPr>
              <w:adjustRightInd w:val="0"/>
              <w:snapToGrid w:val="0"/>
              <w:jc w:val="center"/>
              <w:rPr>
                <w:rFonts w:ascii="宋体" w:hAnsi="宋体" w:eastAsia="宋体" w:cs="宋体"/>
                <w:color w:val="000000"/>
                <w:sz w:val="22"/>
              </w:rPr>
            </w:pPr>
          </w:p>
        </w:tc>
        <w:tc>
          <w:tcPr>
            <w:tcW w:w="23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73FEC2">
            <w:pPr>
              <w:adjustRightInd w:val="0"/>
              <w:snapToGrid w:val="0"/>
              <w:jc w:val="center"/>
              <w:rPr>
                <w:rFonts w:ascii="宋体" w:hAnsi="宋体" w:eastAsia="宋体" w:cs="宋体"/>
                <w:color w:val="000000"/>
                <w:sz w:val="22"/>
              </w:rPr>
            </w:pPr>
          </w:p>
        </w:tc>
      </w:tr>
      <w:tr w14:paraId="4603B638">
        <w:tblPrEx>
          <w:tblCellMar>
            <w:top w:w="15" w:type="dxa"/>
            <w:left w:w="15" w:type="dxa"/>
            <w:bottom w:w="15" w:type="dxa"/>
            <w:right w:w="15" w:type="dxa"/>
          </w:tblCellMar>
        </w:tblPrEx>
        <w:trPr>
          <w:gridAfter w:val="1"/>
          <w:wAfter w:w="280" w:type="dxa"/>
          <w:trHeight w:val="464" w:hRule="atLeast"/>
        </w:trPr>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7CFA7">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所需准备</w:t>
            </w:r>
          </w:p>
        </w:tc>
        <w:tc>
          <w:tcPr>
            <w:tcW w:w="11688"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A5424">
            <w:pPr>
              <w:widowControl/>
              <w:adjustRightInd w:val="0"/>
              <w:snapToGrid w:val="0"/>
              <w:jc w:val="left"/>
              <w:textAlignment w:val="center"/>
              <w:rPr>
                <w:rFonts w:ascii="宋体" w:hAnsi="宋体" w:eastAsia="宋体" w:cs="宋体"/>
                <w:color w:val="000000"/>
                <w:sz w:val="22"/>
              </w:rPr>
            </w:pPr>
            <w:r>
              <w:rPr>
                <w:rFonts w:hint="eastAsia" w:ascii="宋体" w:hAnsi="宋体" w:eastAsia="宋体" w:cs="宋体"/>
                <w:color w:val="000000"/>
                <w:sz w:val="22"/>
                <w:lang w:bidi="ar"/>
              </w:rPr>
              <w:t>□本专业或其他专业就业决策 □了解往届生毕业去向 □学习简历写作技巧 □针对每个求职职位制作简历 □学习面试技巧，并针对求职单位下载该单位的《面经》 □自己找机会进行模拟面试 □了解各类求职渠道，有专门笔记本记录求职过程档案 □了解求职过程会有挫折和风险 □及时分析求职失败的原因并找到对策</w:t>
            </w:r>
          </w:p>
        </w:tc>
      </w:tr>
      <w:tr w14:paraId="6830B4BA">
        <w:tblPrEx>
          <w:tblCellMar>
            <w:top w:w="15" w:type="dxa"/>
            <w:left w:w="15" w:type="dxa"/>
            <w:bottom w:w="15" w:type="dxa"/>
            <w:right w:w="15" w:type="dxa"/>
          </w:tblCellMar>
        </w:tblPrEx>
        <w:trPr>
          <w:gridAfter w:val="1"/>
          <w:wAfter w:w="280" w:type="dxa"/>
          <w:trHeight w:val="464"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93137">
            <w:pPr>
              <w:adjustRightInd w:val="0"/>
              <w:snapToGrid w:val="0"/>
              <w:jc w:val="center"/>
              <w:rPr>
                <w:rFonts w:ascii="宋体" w:hAnsi="宋体" w:eastAsia="宋体" w:cs="宋体"/>
                <w:color w:val="000000"/>
                <w:sz w:val="22"/>
              </w:rPr>
            </w:pPr>
          </w:p>
        </w:tc>
        <w:tc>
          <w:tcPr>
            <w:tcW w:w="11688"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0AE03">
            <w:pPr>
              <w:adjustRightInd w:val="0"/>
              <w:snapToGrid w:val="0"/>
              <w:jc w:val="left"/>
              <w:rPr>
                <w:rFonts w:ascii="宋体" w:hAnsi="宋体" w:eastAsia="宋体" w:cs="宋体"/>
                <w:color w:val="000000"/>
                <w:sz w:val="22"/>
              </w:rPr>
            </w:pPr>
          </w:p>
        </w:tc>
      </w:tr>
      <w:tr w14:paraId="5EF6A379">
        <w:tblPrEx>
          <w:tblCellMar>
            <w:top w:w="15" w:type="dxa"/>
            <w:left w:w="15" w:type="dxa"/>
            <w:bottom w:w="15" w:type="dxa"/>
            <w:right w:w="15" w:type="dxa"/>
          </w:tblCellMar>
        </w:tblPrEx>
        <w:trPr>
          <w:gridAfter w:val="1"/>
          <w:wAfter w:w="280" w:type="dxa"/>
          <w:trHeight w:val="464"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EC22B">
            <w:pPr>
              <w:adjustRightInd w:val="0"/>
              <w:snapToGrid w:val="0"/>
              <w:jc w:val="center"/>
              <w:rPr>
                <w:rFonts w:ascii="宋体" w:hAnsi="宋体" w:eastAsia="宋体" w:cs="宋体"/>
                <w:color w:val="000000"/>
                <w:sz w:val="22"/>
              </w:rPr>
            </w:pPr>
          </w:p>
        </w:tc>
        <w:tc>
          <w:tcPr>
            <w:tcW w:w="11688"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81C1D">
            <w:pPr>
              <w:adjustRightInd w:val="0"/>
              <w:snapToGrid w:val="0"/>
              <w:jc w:val="left"/>
              <w:rPr>
                <w:rFonts w:ascii="宋体" w:hAnsi="宋体" w:eastAsia="宋体" w:cs="宋体"/>
                <w:color w:val="000000"/>
                <w:sz w:val="22"/>
              </w:rPr>
            </w:pPr>
          </w:p>
        </w:tc>
      </w:tr>
      <w:tr w14:paraId="77F8C169">
        <w:tblPrEx>
          <w:tblCellMar>
            <w:top w:w="15" w:type="dxa"/>
            <w:left w:w="15" w:type="dxa"/>
            <w:bottom w:w="15" w:type="dxa"/>
            <w:right w:w="15" w:type="dxa"/>
          </w:tblCellMar>
        </w:tblPrEx>
        <w:trPr>
          <w:gridAfter w:val="1"/>
          <w:wAfter w:w="280" w:type="dxa"/>
          <w:trHeight w:val="446"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BAA42">
            <w:pPr>
              <w:adjustRightInd w:val="0"/>
              <w:snapToGrid w:val="0"/>
              <w:jc w:val="center"/>
              <w:rPr>
                <w:rFonts w:ascii="宋体" w:hAnsi="宋体" w:eastAsia="宋体" w:cs="宋体"/>
                <w:color w:val="000000"/>
                <w:sz w:val="22"/>
              </w:rPr>
            </w:pPr>
          </w:p>
        </w:tc>
        <w:tc>
          <w:tcPr>
            <w:tcW w:w="11688"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2E602">
            <w:pPr>
              <w:adjustRightInd w:val="0"/>
              <w:snapToGrid w:val="0"/>
              <w:jc w:val="left"/>
              <w:rPr>
                <w:rFonts w:ascii="宋体" w:hAnsi="宋体" w:eastAsia="宋体" w:cs="宋体"/>
                <w:color w:val="000000"/>
                <w:sz w:val="22"/>
              </w:rPr>
            </w:pPr>
          </w:p>
        </w:tc>
      </w:tr>
      <w:tr w14:paraId="2BCE6CFE">
        <w:tblPrEx>
          <w:tblCellMar>
            <w:top w:w="15" w:type="dxa"/>
            <w:left w:w="15" w:type="dxa"/>
            <w:bottom w:w="15" w:type="dxa"/>
            <w:right w:w="15" w:type="dxa"/>
          </w:tblCellMar>
        </w:tblPrEx>
        <w:trPr>
          <w:gridAfter w:val="1"/>
          <w:wAfter w:w="280" w:type="dxa"/>
          <w:trHeight w:val="464" w:hRule="atLeast"/>
        </w:trPr>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F993C">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个人能力</w:t>
            </w:r>
          </w:p>
        </w:tc>
        <w:tc>
          <w:tcPr>
            <w:tcW w:w="11688"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E7A678">
            <w:pPr>
              <w:adjustRightInd w:val="0"/>
              <w:snapToGrid w:val="0"/>
              <w:jc w:val="center"/>
              <w:rPr>
                <w:rFonts w:ascii="宋体" w:hAnsi="宋体" w:eastAsia="宋体" w:cs="宋体"/>
                <w:color w:val="000000"/>
                <w:sz w:val="22"/>
              </w:rPr>
            </w:pPr>
          </w:p>
        </w:tc>
      </w:tr>
      <w:tr w14:paraId="30F7B733">
        <w:tblPrEx>
          <w:tblCellMar>
            <w:top w:w="15" w:type="dxa"/>
            <w:left w:w="15" w:type="dxa"/>
            <w:bottom w:w="15" w:type="dxa"/>
            <w:right w:w="15" w:type="dxa"/>
          </w:tblCellMar>
        </w:tblPrEx>
        <w:trPr>
          <w:gridAfter w:val="1"/>
          <w:wAfter w:w="280" w:type="dxa"/>
          <w:trHeight w:val="464"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DE6A0">
            <w:pPr>
              <w:adjustRightInd w:val="0"/>
              <w:snapToGrid w:val="0"/>
              <w:jc w:val="center"/>
              <w:rPr>
                <w:rFonts w:ascii="宋体" w:hAnsi="宋体" w:eastAsia="宋体" w:cs="宋体"/>
                <w:color w:val="000000"/>
                <w:sz w:val="22"/>
              </w:rPr>
            </w:pPr>
          </w:p>
        </w:tc>
        <w:tc>
          <w:tcPr>
            <w:tcW w:w="11688"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AF854">
            <w:pPr>
              <w:adjustRightInd w:val="0"/>
              <w:snapToGrid w:val="0"/>
              <w:jc w:val="center"/>
              <w:rPr>
                <w:rFonts w:ascii="宋体" w:hAnsi="宋体" w:eastAsia="宋体" w:cs="宋体"/>
                <w:color w:val="000000"/>
                <w:sz w:val="22"/>
              </w:rPr>
            </w:pPr>
          </w:p>
        </w:tc>
      </w:tr>
      <w:tr w14:paraId="1FC85C92">
        <w:tblPrEx>
          <w:tblCellMar>
            <w:top w:w="15" w:type="dxa"/>
            <w:left w:w="15" w:type="dxa"/>
            <w:bottom w:w="15" w:type="dxa"/>
            <w:right w:w="15" w:type="dxa"/>
          </w:tblCellMar>
        </w:tblPrEx>
        <w:trPr>
          <w:gridAfter w:val="1"/>
          <w:wAfter w:w="280" w:type="dxa"/>
          <w:trHeight w:val="464" w:hRule="atLeast"/>
        </w:trPr>
        <w:tc>
          <w:tcPr>
            <w:tcW w:w="2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CBEA86">
            <w:pPr>
              <w:widowControl/>
              <w:adjustRightInd w:val="0"/>
              <w:snapToGrid w:val="0"/>
              <w:jc w:val="center"/>
              <w:textAlignment w:val="center"/>
              <w:rPr>
                <w:rFonts w:ascii="宋体" w:hAnsi="宋体" w:eastAsia="宋体" w:cs="宋体"/>
                <w:color w:val="000000"/>
                <w:sz w:val="22"/>
              </w:rPr>
            </w:pPr>
            <w:r>
              <w:rPr>
                <w:rFonts w:hint="eastAsia" w:ascii="宋体" w:hAnsi="宋体" w:eastAsia="宋体" w:cs="宋体"/>
                <w:color w:val="000000"/>
                <w:sz w:val="22"/>
                <w:lang w:bidi="ar"/>
              </w:rPr>
              <w:t>个人实习经历</w:t>
            </w:r>
          </w:p>
        </w:tc>
        <w:tc>
          <w:tcPr>
            <w:tcW w:w="11688"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E51834">
            <w:pPr>
              <w:adjustRightInd w:val="0"/>
              <w:snapToGrid w:val="0"/>
              <w:jc w:val="center"/>
              <w:rPr>
                <w:rFonts w:ascii="宋体" w:hAnsi="宋体" w:eastAsia="宋体" w:cs="宋体"/>
                <w:color w:val="000000"/>
                <w:sz w:val="22"/>
              </w:rPr>
            </w:pPr>
          </w:p>
        </w:tc>
      </w:tr>
      <w:tr w14:paraId="7F1423A7">
        <w:tblPrEx>
          <w:tblCellMar>
            <w:top w:w="15" w:type="dxa"/>
            <w:left w:w="15" w:type="dxa"/>
            <w:bottom w:w="15" w:type="dxa"/>
            <w:right w:w="15" w:type="dxa"/>
          </w:tblCellMar>
        </w:tblPrEx>
        <w:trPr>
          <w:gridAfter w:val="1"/>
          <w:wAfter w:w="280" w:type="dxa"/>
          <w:trHeight w:val="475" w:hRule="atLeast"/>
        </w:trPr>
        <w:tc>
          <w:tcPr>
            <w:tcW w:w="2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965D8">
            <w:pPr>
              <w:adjustRightInd w:val="0"/>
              <w:snapToGrid w:val="0"/>
              <w:jc w:val="center"/>
              <w:rPr>
                <w:rFonts w:ascii="宋体" w:hAnsi="宋体" w:eastAsia="宋体" w:cs="宋体"/>
                <w:color w:val="000000"/>
                <w:sz w:val="22"/>
              </w:rPr>
            </w:pPr>
          </w:p>
        </w:tc>
        <w:tc>
          <w:tcPr>
            <w:tcW w:w="11688"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4924B">
            <w:pPr>
              <w:adjustRightInd w:val="0"/>
              <w:snapToGrid w:val="0"/>
              <w:jc w:val="center"/>
              <w:rPr>
                <w:rFonts w:ascii="宋体" w:hAnsi="宋体" w:eastAsia="宋体" w:cs="宋体"/>
                <w:color w:val="000000"/>
                <w:sz w:val="22"/>
              </w:rPr>
            </w:pPr>
          </w:p>
        </w:tc>
      </w:tr>
    </w:tbl>
    <w:p w14:paraId="0E729FA8">
      <w:pPr>
        <w:adjustRightInd w:val="0"/>
        <w:snapToGrid w:val="0"/>
        <w:spacing w:line="20" w:lineRule="exact"/>
        <w:rPr>
          <w:rFonts w:ascii="仿宋_GB2312" w:eastAsia="仿宋_GB2312"/>
          <w:sz w:val="28"/>
          <w:szCs w:val="28"/>
        </w:rPr>
      </w:pPr>
      <w:r>
        <w:rPr>
          <w:rFonts w:hint="eastAsia" w:ascii="仿宋_GB2312" w:eastAsia="仿宋_GB2312"/>
          <w:sz w:val="28"/>
          <w:szCs w:val="28"/>
        </w:rPr>
        <w:t xml:space="preserve">  </w:t>
      </w:r>
    </w:p>
    <w:sectPr>
      <w:footerReference r:id="rId3" w:type="default"/>
      <w:pgSz w:w="16838" w:h="11906" w:orient="landscape"/>
      <w:pgMar w:top="1800" w:right="1440" w:bottom="180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73E8">
    <w:pPr>
      <w:pStyle w:val="3"/>
      <w:tabs>
        <w:tab w:val="center" w:pos="6979"/>
        <w:tab w:val="clear" w:pos="4153"/>
      </w:tabs>
      <w:rPr>
        <w:rFonts w:hint="eastAsia" w:eastAsiaTheme="minorEastAsia"/>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jYzEzMWVkZDVkYTkzNTIxODA1NzVjMTM4NjE1YjMifQ=="/>
  </w:docVars>
  <w:rsids>
    <w:rsidRoot w:val="00CA1884"/>
    <w:rsid w:val="001E1B6A"/>
    <w:rsid w:val="008A07AB"/>
    <w:rsid w:val="00B76ECB"/>
    <w:rsid w:val="00CA1884"/>
    <w:rsid w:val="00D270AC"/>
    <w:rsid w:val="00EE7E4E"/>
    <w:rsid w:val="00EE7F48"/>
    <w:rsid w:val="0C085304"/>
    <w:rsid w:val="10A27F79"/>
    <w:rsid w:val="17342109"/>
    <w:rsid w:val="204951BC"/>
    <w:rsid w:val="333A0650"/>
    <w:rsid w:val="35BE583B"/>
    <w:rsid w:val="40307062"/>
    <w:rsid w:val="4BFE1ECA"/>
    <w:rsid w:val="528374C6"/>
    <w:rsid w:val="52DB10B0"/>
    <w:rsid w:val="575F2F45"/>
    <w:rsid w:val="5C444961"/>
    <w:rsid w:val="69756C23"/>
    <w:rsid w:val="6A680607"/>
    <w:rsid w:val="759E7FEF"/>
    <w:rsid w:val="7E0B0018"/>
    <w:rsid w:val="7E466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kern w:val="0"/>
      <w:sz w:val="18"/>
      <w:szCs w:val="18"/>
    </w:rPr>
  </w:style>
  <w:style w:type="character" w:customStyle="1" w:styleId="8">
    <w:name w:val="页脚 字符"/>
    <w:basedOn w:val="6"/>
    <w:link w:val="3"/>
    <w:qFormat/>
    <w:uiPriority w:val="99"/>
    <w:rPr>
      <w:kern w:val="0"/>
      <w:sz w:val="18"/>
      <w:szCs w:val="18"/>
    </w:rPr>
  </w:style>
  <w:style w:type="character" w:customStyle="1" w:styleId="9">
    <w:name w:val="批注框文本 字符"/>
    <w:basedOn w:val="6"/>
    <w:link w:val="2"/>
    <w:semiHidden/>
    <w:qFormat/>
    <w:uiPriority w:val="99"/>
    <w:rPr>
      <w:sz w:val="18"/>
      <w:szCs w:val="18"/>
    </w:rPr>
  </w:style>
  <w:style w:type="paragraph" w:customStyle="1" w:styleId="10">
    <w:name w:val="列出段落1"/>
    <w:basedOn w:val="1"/>
    <w:qFormat/>
    <w:uiPriority w:val="34"/>
    <w:pPr>
      <w:widowControl/>
      <w:spacing w:before="100" w:beforeAutospacing="1" w:after="100" w:afterAutospacing="1"/>
      <w:jc w:val="left"/>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1216</Words>
  <Characters>1271</Characters>
  <Lines>10</Lines>
  <Paragraphs>3</Paragraphs>
  <TotalTime>23</TotalTime>
  <ScaleCrop>false</ScaleCrop>
  <LinksUpToDate>false</LinksUpToDate>
  <CharactersWithSpaces>1284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2021-09-13T08:07:00Z</dcterms:created>
  <dc:creator>李 凯</dc:creator>
  <cp:lastModifiedBy>信息文秘</cp:lastModifiedBy>
  <cp:lastPrinted>2021-09-11T10:02:00Z</cp:lastPrinted>
  <dcterms:modified xsi:type="dcterms:W3CDTF">2024-09-11T11:48:11Z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D15FA18CC2C142999BDFF5D90F05F137_13</vt:lpwstr>
  </property>
</Properties>
</file>