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7D3B6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附件8：</w:t>
      </w:r>
    </w:p>
    <w:p w14:paraId="4944582F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1"/>
        <w:jc w:val="center"/>
        <w:textAlignment w:val="auto"/>
        <w:rPr>
          <w:rFonts w:ascii="华文中宋" w:hAnsi="华文中宋" w:eastAsia="华文中宋" w:cs="华文中宋"/>
          <w:b/>
          <w:bCs/>
          <w:sz w:val="32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</w:rPr>
        <w:t>校团委青年文体活动指导中心招新细则</w:t>
      </w:r>
    </w:p>
    <w:p w14:paraId="1D3C8F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Hans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  <w:t>一、</w:t>
      </w:r>
      <w:r>
        <w:rPr>
          <w:rFonts w:hint="eastAsia" w:ascii="黑体" w:hAnsi="黑体" w:eastAsia="黑体" w:cs="黑体"/>
          <w:sz w:val="28"/>
          <w:szCs w:val="28"/>
        </w:rPr>
        <w:t>部门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简介</w:t>
      </w:r>
    </w:p>
    <w:p w14:paraId="205F83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校团委青年文体活动指导中心主要负责学校美育实践教育、学生高水平艺术团管理、统筹开展校园文体活动等工作。中心始终坚持立德树人根本任务，以全面提升学生文化理解、审美感知、艺术表现、创意实践等核心素养为宗旨，构建高雅、群众、原创三元并举的艺术教育格局，完善面向人人的常态化艺术展演机制；加强高水平艺术团规范化、专业化、精品化建设，培育艺术精品项目，培养艺术专业人才；开展形式多样、健康向上、格调高雅的校园文体活动，搭建多元平台，丰富师生校园文化生活。</w:t>
      </w:r>
    </w:p>
    <w:p w14:paraId="64C958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  <w:t>二、组别介绍</w:t>
      </w:r>
    </w:p>
    <w:p w14:paraId="100DF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财务管理组：主要负责部门财务报销和填写合同等工作；</w:t>
      </w:r>
    </w:p>
    <w:p w14:paraId="07044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新闻宣传组：主要负责部门活动推送制作、海报制作等工作；</w:t>
      </w:r>
    </w:p>
    <w:p w14:paraId="645BA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综合协调组：主要负责统筹管理部门建设与评奖评优，组织部门例会及值班，活动新闻稿撰写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资料归档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</w:rPr>
        <w:t>管理文体活动的物资等；</w:t>
      </w:r>
    </w:p>
    <w:p w14:paraId="5C2B8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专项活动组：主要负责跟进各个专项活动的进度以及具体情况，同时负责对外承接各类校级活动；</w:t>
      </w:r>
    </w:p>
    <w:p w14:paraId="5B8C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艺术团联络组：主要负责与五大艺术团对接，协助其举办艺术沙龙、艺术专场等活动，管理五大艺术团活动场地；</w:t>
      </w:r>
    </w:p>
    <w:p w14:paraId="393B9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  <w:t>三、招新要求</w:t>
      </w:r>
    </w:p>
    <w:p w14:paraId="32A602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面向本校</w:t>
      </w:r>
      <w:r>
        <w:rPr>
          <w:rFonts w:ascii="仿宋_GB2312" w:hAnsi="仿宋" w:eastAsia="仿宋_GB2312" w:cs="仿宋"/>
          <w:sz w:val="28"/>
          <w:szCs w:val="28"/>
        </w:rPr>
        <w:t>全日制本科生及研究生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11FD51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  <w14:ligatures w14:val="standardContextual"/>
        </w:rPr>
        <w:t>四、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Hans" w:bidi="ar-SA"/>
          <w14:ligatures w14:val="standardContextual"/>
        </w:rPr>
        <w:t>报名方式</w:t>
      </w:r>
    </w:p>
    <w:p w14:paraId="416E51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扫描下方二维码并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填写问卷</w:t>
      </w:r>
      <w:r>
        <w:rPr>
          <w:rFonts w:hint="eastAsia" w:ascii="仿宋_GB2312" w:hAnsi="仿宋_GB2312" w:eastAsia="仿宋_GB2312" w:cs="仿宋_GB2312"/>
          <w:sz w:val="28"/>
          <w:szCs w:val="28"/>
        </w:rPr>
        <w:t>，报名截止时间：202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年3月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日（星期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12:00。</w:t>
      </w:r>
    </w:p>
    <w:p w14:paraId="5D1561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drawing>
          <wp:inline distT="0" distB="0" distL="114300" distR="114300">
            <wp:extent cx="2438400" cy="2438400"/>
            <wp:effectExtent l="0" t="0" r="0" b="0"/>
            <wp:docPr id="3" name="图片 3" descr="问卷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问卷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6BFD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联系方式：</w:t>
      </w:r>
      <w:r>
        <w:rPr>
          <w:rFonts w:hint="eastAsia" w:ascii="仿宋_GB2312" w:hAnsi="仿宋_GB2312" w:eastAsia="仿宋_GB2312" w:cs="仿宋_GB2312"/>
          <w:sz w:val="28"/>
          <w:szCs w:val="28"/>
        </w:rPr>
        <w:t>010-62330040</w:t>
      </w:r>
    </w:p>
    <w:p w14:paraId="3CAD7C3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邮箱：ustbtwwtbyst@163.com</w:t>
      </w:r>
    </w:p>
    <w:p w14:paraId="75CA92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招新答疑群：</w:t>
      </w:r>
    </w:p>
    <w:p w14:paraId="72B1E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drawing>
          <wp:inline distT="0" distB="0" distL="114300" distR="114300">
            <wp:extent cx="2595880" cy="4363720"/>
            <wp:effectExtent l="0" t="0" r="7620" b="5080"/>
            <wp:docPr id="1" name="图片 1" descr="345d5253f6992d2c052c2be32de53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45d5253f6992d2c052c2be32de53a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5880" cy="436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C91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填写问卷后将在招新群里告知面试时间及地点，届时请大家填写下方报名表并打印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份携带至面试地点。</w:t>
      </w:r>
    </w:p>
    <w:p w14:paraId="159F1E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校团委文体中心202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sz w:val="28"/>
          <w:szCs w:val="28"/>
        </w:rPr>
        <w:t>-20</w:t>
      </w:r>
      <w:r>
        <w:rPr>
          <w:rFonts w:ascii="黑体" w:hAnsi="黑体" w:eastAsia="黑体"/>
          <w:sz w:val="28"/>
          <w:szCs w:val="28"/>
        </w:rPr>
        <w:t>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/>
          <w:sz w:val="28"/>
          <w:szCs w:val="28"/>
        </w:rPr>
        <w:t>学年第二学期招新报名表</w:t>
      </w:r>
    </w:p>
    <w:tbl>
      <w:tblPr>
        <w:tblStyle w:val="4"/>
        <w:tblW w:w="5812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270"/>
        <w:gridCol w:w="2563"/>
        <w:gridCol w:w="1667"/>
        <w:gridCol w:w="2242"/>
        <w:gridCol w:w="1823"/>
      </w:tblGrid>
      <w:tr w14:paraId="2002A9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70" w:type="pct"/>
            <w:vMerge w:val="restart"/>
            <w:vAlign w:val="center"/>
          </w:tcPr>
          <w:p w14:paraId="10BD0B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个人</w:t>
            </w:r>
          </w:p>
          <w:p w14:paraId="06211A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  <w:p w14:paraId="6FE8D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基本</w:t>
            </w:r>
          </w:p>
          <w:p w14:paraId="32AE0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  <w:p w14:paraId="2FAE14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情况</w:t>
            </w:r>
          </w:p>
        </w:tc>
        <w:tc>
          <w:tcPr>
            <w:tcW w:w="588" w:type="pct"/>
            <w:vAlign w:val="center"/>
          </w:tcPr>
          <w:p w14:paraId="1D5FA9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姓  名</w:t>
            </w:r>
          </w:p>
        </w:tc>
        <w:tc>
          <w:tcPr>
            <w:tcW w:w="1186" w:type="pct"/>
            <w:vAlign w:val="center"/>
          </w:tcPr>
          <w:p w14:paraId="6F2A6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772" w:type="pct"/>
            <w:vAlign w:val="center"/>
          </w:tcPr>
          <w:p w14:paraId="0548EF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性   别</w:t>
            </w:r>
          </w:p>
        </w:tc>
        <w:tc>
          <w:tcPr>
            <w:tcW w:w="1038" w:type="pct"/>
            <w:tcBorders>
              <w:right w:val="single" w:color="auto" w:sz="4" w:space="0"/>
            </w:tcBorders>
            <w:vAlign w:val="center"/>
          </w:tcPr>
          <w:p w14:paraId="60EBB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843" w:type="pct"/>
            <w:vMerge w:val="restart"/>
            <w:tcBorders>
              <w:left w:val="single" w:color="auto" w:sz="4" w:space="0"/>
            </w:tcBorders>
            <w:vAlign w:val="center"/>
          </w:tcPr>
          <w:p w14:paraId="037BD3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照</w:t>
            </w:r>
          </w:p>
          <w:p w14:paraId="3B9B5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  <w:p w14:paraId="4E0B0B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片</w:t>
            </w:r>
          </w:p>
        </w:tc>
      </w:tr>
      <w:tr w14:paraId="6DD096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70" w:type="pct"/>
            <w:vMerge w:val="continue"/>
            <w:vAlign w:val="center"/>
          </w:tcPr>
          <w:p w14:paraId="27431D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588" w:type="pct"/>
            <w:vAlign w:val="center"/>
          </w:tcPr>
          <w:p w14:paraId="5C06D3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政治面貌</w:t>
            </w:r>
          </w:p>
        </w:tc>
        <w:tc>
          <w:tcPr>
            <w:tcW w:w="1186" w:type="pct"/>
            <w:vAlign w:val="center"/>
          </w:tcPr>
          <w:p w14:paraId="090E54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772" w:type="pct"/>
            <w:vAlign w:val="center"/>
          </w:tcPr>
          <w:p w14:paraId="0B002A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民   族</w:t>
            </w:r>
          </w:p>
        </w:tc>
        <w:tc>
          <w:tcPr>
            <w:tcW w:w="1038" w:type="pct"/>
            <w:tcBorders>
              <w:right w:val="single" w:color="auto" w:sz="4" w:space="0"/>
            </w:tcBorders>
            <w:vAlign w:val="center"/>
          </w:tcPr>
          <w:p w14:paraId="4B877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843" w:type="pct"/>
            <w:vMerge w:val="continue"/>
            <w:tcBorders>
              <w:left w:val="single" w:color="auto" w:sz="4" w:space="0"/>
            </w:tcBorders>
            <w:vAlign w:val="center"/>
          </w:tcPr>
          <w:p w14:paraId="31ACA6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608C01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70" w:type="pct"/>
            <w:vMerge w:val="continue"/>
            <w:vAlign w:val="center"/>
          </w:tcPr>
          <w:p w14:paraId="4C3960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588" w:type="pct"/>
            <w:vAlign w:val="center"/>
          </w:tcPr>
          <w:p w14:paraId="7664CF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学  号</w:t>
            </w:r>
          </w:p>
        </w:tc>
        <w:tc>
          <w:tcPr>
            <w:tcW w:w="1186" w:type="pct"/>
            <w:vAlign w:val="center"/>
          </w:tcPr>
          <w:p w14:paraId="12B418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772" w:type="pct"/>
            <w:vAlign w:val="center"/>
          </w:tcPr>
          <w:p w14:paraId="1F00EE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班   级</w:t>
            </w:r>
          </w:p>
        </w:tc>
        <w:tc>
          <w:tcPr>
            <w:tcW w:w="1038" w:type="pct"/>
            <w:tcBorders>
              <w:right w:val="single" w:color="auto" w:sz="4" w:space="0"/>
            </w:tcBorders>
            <w:vAlign w:val="center"/>
          </w:tcPr>
          <w:p w14:paraId="0677B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843" w:type="pct"/>
            <w:vMerge w:val="continue"/>
            <w:tcBorders>
              <w:left w:val="single" w:color="auto" w:sz="4" w:space="0"/>
            </w:tcBorders>
            <w:vAlign w:val="center"/>
          </w:tcPr>
          <w:p w14:paraId="5ADDC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14561D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70" w:type="pct"/>
            <w:vMerge w:val="continue"/>
            <w:vAlign w:val="center"/>
          </w:tcPr>
          <w:p w14:paraId="68B608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588" w:type="pct"/>
            <w:tcBorders>
              <w:right w:val="single" w:color="auto" w:sz="4" w:space="0"/>
            </w:tcBorders>
            <w:vAlign w:val="center"/>
          </w:tcPr>
          <w:p w14:paraId="17BAA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专业排名</w:t>
            </w:r>
          </w:p>
        </w:tc>
        <w:tc>
          <w:tcPr>
            <w:tcW w:w="1186" w:type="pct"/>
            <w:tcBorders>
              <w:left w:val="single" w:color="auto" w:sz="4" w:space="0"/>
            </w:tcBorders>
            <w:vAlign w:val="center"/>
          </w:tcPr>
          <w:p w14:paraId="3DB3F8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%</w:t>
            </w:r>
          </w:p>
        </w:tc>
        <w:tc>
          <w:tcPr>
            <w:tcW w:w="772" w:type="pct"/>
            <w:tcBorders>
              <w:right w:val="single" w:color="auto" w:sz="4" w:space="0"/>
            </w:tcBorders>
            <w:vAlign w:val="center"/>
          </w:tcPr>
          <w:p w14:paraId="7B714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不及格门次</w:t>
            </w:r>
          </w:p>
        </w:tc>
        <w:tc>
          <w:tcPr>
            <w:tcW w:w="103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D37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843" w:type="pct"/>
            <w:vMerge w:val="continue"/>
            <w:tcBorders>
              <w:left w:val="single" w:color="auto" w:sz="4" w:space="0"/>
            </w:tcBorders>
            <w:vAlign w:val="center"/>
          </w:tcPr>
          <w:p w14:paraId="16FB8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3CB7CC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70" w:type="pct"/>
            <w:vMerge w:val="continue"/>
            <w:vAlign w:val="center"/>
          </w:tcPr>
          <w:p w14:paraId="26880A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588" w:type="pct"/>
            <w:tcBorders>
              <w:right w:val="single" w:color="auto" w:sz="4" w:space="0"/>
            </w:tcBorders>
            <w:vAlign w:val="center"/>
          </w:tcPr>
          <w:p w14:paraId="56782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艺术特长</w:t>
            </w:r>
          </w:p>
        </w:tc>
        <w:tc>
          <w:tcPr>
            <w:tcW w:w="1186" w:type="pct"/>
            <w:tcBorders>
              <w:left w:val="single" w:color="auto" w:sz="4" w:space="0"/>
            </w:tcBorders>
            <w:vAlign w:val="center"/>
          </w:tcPr>
          <w:p w14:paraId="47563B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772" w:type="pct"/>
            <w:tcBorders>
              <w:right w:val="single" w:color="auto" w:sz="4" w:space="0"/>
            </w:tcBorders>
            <w:vAlign w:val="center"/>
          </w:tcPr>
          <w:p w14:paraId="24C48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出生年月</w:t>
            </w:r>
          </w:p>
        </w:tc>
        <w:tc>
          <w:tcPr>
            <w:tcW w:w="103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8850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843" w:type="pct"/>
            <w:vMerge w:val="continue"/>
            <w:tcBorders>
              <w:left w:val="single" w:color="auto" w:sz="4" w:space="0"/>
            </w:tcBorders>
            <w:vAlign w:val="center"/>
          </w:tcPr>
          <w:p w14:paraId="67E0F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44B58C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570" w:type="pct"/>
            <w:vMerge w:val="continue"/>
            <w:vAlign w:val="center"/>
          </w:tcPr>
          <w:p w14:paraId="70AA54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1775" w:type="pct"/>
            <w:gridSpan w:val="2"/>
            <w:vAlign w:val="center"/>
          </w:tcPr>
          <w:p w14:paraId="33EE5E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竞聘职位</w:t>
            </w:r>
          </w:p>
        </w:tc>
        <w:tc>
          <w:tcPr>
            <w:tcW w:w="2654" w:type="pct"/>
            <w:gridSpan w:val="3"/>
            <w:vAlign w:val="center"/>
          </w:tcPr>
          <w:p w14:paraId="7736FF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52E3EF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70" w:type="pct"/>
            <w:vMerge w:val="continue"/>
            <w:vAlign w:val="center"/>
          </w:tcPr>
          <w:p w14:paraId="6BAD6F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1775" w:type="pct"/>
            <w:gridSpan w:val="2"/>
            <w:vAlign w:val="center"/>
          </w:tcPr>
          <w:p w14:paraId="3527F9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拟加入部门</w:t>
            </w:r>
          </w:p>
        </w:tc>
        <w:tc>
          <w:tcPr>
            <w:tcW w:w="2654" w:type="pct"/>
            <w:gridSpan w:val="3"/>
            <w:vAlign w:val="center"/>
          </w:tcPr>
          <w:p w14:paraId="47A02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3545DA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70" w:type="pct"/>
            <w:vMerge w:val="continue"/>
            <w:vAlign w:val="center"/>
          </w:tcPr>
          <w:p w14:paraId="2D5D45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  <w:tc>
          <w:tcPr>
            <w:tcW w:w="1775" w:type="pct"/>
            <w:gridSpan w:val="2"/>
            <w:vAlign w:val="center"/>
          </w:tcPr>
          <w:p w14:paraId="5D1764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联系方式</w:t>
            </w:r>
          </w:p>
        </w:tc>
        <w:tc>
          <w:tcPr>
            <w:tcW w:w="2654" w:type="pct"/>
            <w:gridSpan w:val="3"/>
            <w:vAlign w:val="center"/>
          </w:tcPr>
          <w:p w14:paraId="3A51CD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426A82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570" w:type="pct"/>
            <w:vAlign w:val="center"/>
          </w:tcPr>
          <w:p w14:paraId="61AF5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特长</w:t>
            </w:r>
          </w:p>
          <w:p w14:paraId="67903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爱好</w:t>
            </w:r>
          </w:p>
        </w:tc>
        <w:tc>
          <w:tcPr>
            <w:tcW w:w="4429" w:type="pct"/>
            <w:gridSpan w:val="5"/>
            <w:vAlign w:val="center"/>
          </w:tcPr>
          <w:p w14:paraId="36AD15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微软雅黑" w:hAnsi="微软雅黑" w:eastAsia="微软雅黑" w:cs="微软雅黑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网络开发  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摄影摄像 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图文处理 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文笔写作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组织管理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宣传展示    </w:t>
            </w:r>
          </w:p>
          <w:p w14:paraId="33158B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求知实践  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科技创新 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文艺表演 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 xml:space="preserve">书法绘画   </w:t>
            </w:r>
            <w:r>
              <w:rPr>
                <w:rFonts w:hint="eastAsia" w:ascii="仿宋_GB2312" w:hAnsi="仿宋" w:eastAsia="仿宋_GB2312"/>
                <w:sz w:val="22"/>
              </w:rPr>
              <w:sym w:font="Wingdings 2" w:char="00A3"/>
            </w:r>
            <w:r>
              <w:rPr>
                <w:rFonts w:hint="eastAsia" w:ascii="仿宋_GB2312" w:hAnsi="仿宋" w:eastAsia="仿宋_GB2312"/>
                <w:sz w:val="22"/>
              </w:rPr>
              <w:t>其他：</w:t>
            </w:r>
            <w:r>
              <w:rPr>
                <w:rFonts w:hint="eastAsia" w:ascii="仿宋_GB2312" w:hAnsi="仿宋" w:eastAsia="仿宋_GB2312"/>
                <w:sz w:val="22"/>
                <w:u w:val="single"/>
              </w:rPr>
              <w:t xml:space="preserve">                 </w:t>
            </w:r>
          </w:p>
        </w:tc>
      </w:tr>
      <w:tr w14:paraId="5CD00D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8" w:hRule="atLeast"/>
          <w:jc w:val="center"/>
        </w:trPr>
        <w:tc>
          <w:tcPr>
            <w:tcW w:w="570" w:type="pct"/>
            <w:vAlign w:val="center"/>
          </w:tcPr>
          <w:p w14:paraId="0130C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个人</w:t>
            </w:r>
          </w:p>
          <w:p w14:paraId="34DA9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简历</w:t>
            </w:r>
          </w:p>
          <w:p w14:paraId="607883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（含学生工作经历及荣誉）</w:t>
            </w:r>
          </w:p>
        </w:tc>
        <w:tc>
          <w:tcPr>
            <w:tcW w:w="4429" w:type="pct"/>
            <w:gridSpan w:val="5"/>
            <w:vAlign w:val="center"/>
          </w:tcPr>
          <w:p w14:paraId="41CD4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026D5D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  <w:jc w:val="center"/>
        </w:trPr>
        <w:tc>
          <w:tcPr>
            <w:tcW w:w="570" w:type="pct"/>
            <w:vAlign w:val="center"/>
          </w:tcPr>
          <w:p w14:paraId="314F37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学业规划及对团学工作的认识</w:t>
            </w:r>
          </w:p>
        </w:tc>
        <w:tc>
          <w:tcPr>
            <w:tcW w:w="4429" w:type="pct"/>
            <w:gridSpan w:val="5"/>
            <w:vAlign w:val="center"/>
          </w:tcPr>
          <w:p w14:paraId="49C656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</w:p>
        </w:tc>
      </w:tr>
      <w:tr w14:paraId="7D5DF6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  <w:jc w:val="center"/>
        </w:trPr>
        <w:tc>
          <w:tcPr>
            <w:tcW w:w="570" w:type="pct"/>
            <w:vAlign w:val="center"/>
          </w:tcPr>
          <w:p w14:paraId="5C72EB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大学期间参加文艺活动和担任社会工作等情况</w:t>
            </w:r>
          </w:p>
        </w:tc>
        <w:tc>
          <w:tcPr>
            <w:tcW w:w="4429" w:type="pct"/>
            <w:gridSpan w:val="5"/>
          </w:tcPr>
          <w:p w14:paraId="43E7E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（可附页）</w:t>
            </w:r>
          </w:p>
        </w:tc>
      </w:tr>
      <w:tr w14:paraId="707DF1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570" w:type="pct"/>
            <w:vAlign w:val="center"/>
          </w:tcPr>
          <w:p w14:paraId="76D33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大学期间何时受过何种奖励</w:t>
            </w:r>
          </w:p>
        </w:tc>
        <w:tc>
          <w:tcPr>
            <w:tcW w:w="4429" w:type="pct"/>
            <w:gridSpan w:val="5"/>
          </w:tcPr>
          <w:p w14:paraId="3E103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（可附页）</w:t>
            </w:r>
          </w:p>
        </w:tc>
      </w:tr>
      <w:tr w14:paraId="7E43A9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570" w:type="pct"/>
            <w:vAlign w:val="center"/>
          </w:tcPr>
          <w:p w14:paraId="29A92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部门</w:t>
            </w:r>
          </w:p>
          <w:p w14:paraId="1834EA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>意见</w:t>
            </w:r>
          </w:p>
        </w:tc>
        <w:tc>
          <w:tcPr>
            <w:tcW w:w="4429" w:type="pct"/>
            <w:gridSpan w:val="5"/>
            <w:vAlign w:val="center"/>
          </w:tcPr>
          <w:p w14:paraId="5210F2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 xml:space="preserve">①同意接收           ②不同意接收           ③建议推荐到                部门                                                                                                                     </w:t>
            </w:r>
          </w:p>
          <w:p w14:paraId="69F20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 w:hAnsi="仿宋" w:eastAsia="仿宋_GB2312"/>
                <w:sz w:val="22"/>
              </w:rPr>
            </w:pPr>
            <w:r>
              <w:rPr>
                <w:rFonts w:hint="eastAsia" w:ascii="仿宋_GB2312" w:hAnsi="仿宋" w:eastAsia="仿宋_GB2312"/>
                <w:sz w:val="22"/>
              </w:rPr>
              <w:t xml:space="preserve">                                主管副书记签字：              年    月    日</w:t>
            </w:r>
          </w:p>
        </w:tc>
      </w:tr>
    </w:tbl>
    <w:p w14:paraId="44FA65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仿宋_GB2312" w:hAnsi="仿宋" w:eastAsia="仿宋_GB2312" w:cs="仿宋"/>
          <w:sz w:val="28"/>
          <w:szCs w:val="28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3B7D7B-346B-4CE5-AF3E-1F4DEEBF7E8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FBB59E41-A440-4A36-9E72-3B39F08C076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B3E91C2-1354-4F3B-986F-5878CEBF39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0565B89-990E-4B9A-9524-0F384A416D1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30080C67-A62E-4107-9384-BE606D8F5EEF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D31310E9-CF6D-46BF-8998-D87EA182454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046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36B809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36B809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18"/>
                        <w:szCs w:val="1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  <w:docVar w:name="KSO_WPS_MARK_KEY" w:val="e6fb66c9-3c8f-415e-93d8-1af883b26252"/>
  </w:docVars>
  <w:rsids>
    <w:rsidRoot w:val="43D57248"/>
    <w:rsid w:val="00112685"/>
    <w:rsid w:val="002326BB"/>
    <w:rsid w:val="003C595A"/>
    <w:rsid w:val="00502E4E"/>
    <w:rsid w:val="00624941"/>
    <w:rsid w:val="007C1008"/>
    <w:rsid w:val="007E5D71"/>
    <w:rsid w:val="00901FBA"/>
    <w:rsid w:val="009947D4"/>
    <w:rsid w:val="00A4281E"/>
    <w:rsid w:val="00B04870"/>
    <w:rsid w:val="00B72FF1"/>
    <w:rsid w:val="00C30C1F"/>
    <w:rsid w:val="00D7366F"/>
    <w:rsid w:val="00D85785"/>
    <w:rsid w:val="00E25333"/>
    <w:rsid w:val="264601D3"/>
    <w:rsid w:val="272E48D1"/>
    <w:rsid w:val="27FA2836"/>
    <w:rsid w:val="3239689A"/>
    <w:rsid w:val="3A1F234D"/>
    <w:rsid w:val="3F766C47"/>
    <w:rsid w:val="42B21073"/>
    <w:rsid w:val="43D57248"/>
    <w:rsid w:val="48D03190"/>
    <w:rsid w:val="4B8E3CF3"/>
    <w:rsid w:val="4C0B45C1"/>
    <w:rsid w:val="51167BAE"/>
    <w:rsid w:val="52573C0C"/>
    <w:rsid w:val="5E7D126D"/>
    <w:rsid w:val="5F881713"/>
    <w:rsid w:val="66F26570"/>
    <w:rsid w:val="6AF26DDC"/>
    <w:rsid w:val="6BEC3162"/>
    <w:rsid w:val="757B2179"/>
    <w:rsid w:val="7AF4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9">
    <w:name w:val="正文1"/>
    <w:autoRedefine/>
    <w:qFormat/>
    <w:uiPriority w:val="0"/>
    <w:pPr>
      <w:jc w:val="both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10">
    <w:name w:val="页脚 字符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815</Words>
  <Characters>860</Characters>
  <Lines>3</Lines>
  <Paragraphs>2</Paragraphs>
  <TotalTime>7</TotalTime>
  <ScaleCrop>false</ScaleCrop>
  <LinksUpToDate>false</LinksUpToDate>
  <CharactersWithSpaces>1138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2024-02-28T01:48:00Z</dcterms:created>
  <dc:creator>启东</dc:creator>
  <cp:lastModifiedBy>信息文秘</cp:lastModifiedBy>
  <dcterms:modified xsi:type="dcterms:W3CDTF">2025-02-28T08:58:10Z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C378BD275FE4418DBF4760331506FB7B_13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